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BE185" w14:textId="762D6CE3" w:rsidR="00F6667D" w:rsidRDefault="00F6667D" w:rsidP="0067523C">
      <w:pPr>
        <w:jc w:val="both"/>
        <w:rPr>
          <w:rFonts w:ascii="Arial" w:hAnsi="Arial" w:cs="Arial"/>
          <w:b/>
          <w:bCs/>
          <w:sz w:val="32"/>
          <w:szCs w:val="32"/>
          <w:lang w:val="en-US"/>
        </w:rPr>
      </w:pPr>
      <w:r w:rsidRPr="003A597D">
        <w:rPr>
          <w:noProof/>
          <w:sz w:val="28"/>
          <w:szCs w:val="32"/>
        </w:rPr>
        <w:drawing>
          <wp:anchor distT="0" distB="0" distL="114300" distR="114300" simplePos="0" relativeHeight="251659264" behindDoc="1" locked="0" layoutInCell="1" allowOverlap="1" wp14:anchorId="4499F27F" wp14:editId="041E299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51660" cy="1234440"/>
            <wp:effectExtent l="0" t="0" r="0" b="381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7E8EE" w14:textId="1060607B" w:rsidR="00B96952" w:rsidRPr="00B54061" w:rsidRDefault="009C708C" w:rsidP="00B54061">
      <w:pPr>
        <w:pStyle w:val="Heading1"/>
        <w:rPr>
          <w:rFonts w:ascii="Arial" w:hAnsi="Arial" w:cs="Arial"/>
          <w:b/>
          <w:bCs/>
          <w:color w:val="auto"/>
          <w:lang w:val="en-US"/>
        </w:rPr>
      </w:pPr>
      <w:r w:rsidRPr="00B54061">
        <w:rPr>
          <w:rFonts w:ascii="Arial" w:hAnsi="Arial" w:cs="Arial"/>
          <w:b/>
          <w:bCs/>
          <w:color w:val="auto"/>
          <w:lang w:val="en-US"/>
        </w:rPr>
        <w:t>SCBF</w:t>
      </w:r>
      <w:r w:rsidR="00676665">
        <w:rPr>
          <w:rFonts w:ascii="Arial" w:hAnsi="Arial" w:cs="Arial"/>
          <w:b/>
          <w:bCs/>
          <w:color w:val="auto"/>
          <w:lang w:val="en-US"/>
        </w:rPr>
        <w:t xml:space="preserve"> </w:t>
      </w:r>
      <w:r w:rsidR="00317075" w:rsidRPr="00B54061">
        <w:rPr>
          <w:rFonts w:ascii="Arial" w:hAnsi="Arial" w:cs="Arial"/>
          <w:b/>
          <w:bCs/>
          <w:color w:val="auto"/>
          <w:lang w:val="en-US"/>
        </w:rPr>
        <w:t>– Complaints</w:t>
      </w:r>
      <w:r w:rsidR="00996813">
        <w:rPr>
          <w:rFonts w:ascii="Arial" w:hAnsi="Arial" w:cs="Arial"/>
          <w:b/>
          <w:bCs/>
          <w:color w:val="auto"/>
          <w:lang w:val="en-US"/>
        </w:rPr>
        <w:t xml:space="preserve"> Procedure</w:t>
      </w:r>
    </w:p>
    <w:p w14:paraId="7B6BDEC4" w14:textId="77777777" w:rsidR="00D7049C" w:rsidRDefault="00D7049C" w:rsidP="0067523C">
      <w:pPr>
        <w:jc w:val="both"/>
        <w:rPr>
          <w:rFonts w:ascii="Arial" w:hAnsi="Arial" w:cs="Arial"/>
          <w:lang w:val="en-US"/>
        </w:rPr>
      </w:pPr>
    </w:p>
    <w:p w14:paraId="3462B069" w14:textId="77777777" w:rsidR="00996813" w:rsidRDefault="00996813" w:rsidP="0067523C">
      <w:pPr>
        <w:jc w:val="both"/>
        <w:rPr>
          <w:rFonts w:ascii="Arial" w:hAnsi="Arial" w:cs="Arial"/>
          <w:lang w:val="en-US"/>
        </w:rPr>
      </w:pPr>
    </w:p>
    <w:p w14:paraId="1050E0EF" w14:textId="1EAD0C76" w:rsidR="009F1748" w:rsidRPr="00CD2E9E" w:rsidRDefault="009D3E44" w:rsidP="007A2781">
      <w:pPr>
        <w:jc w:val="both"/>
        <w:rPr>
          <w:rFonts w:ascii="Arial" w:hAnsi="Arial" w:cs="Arial"/>
          <w:b/>
          <w:bCs/>
          <w:lang w:val="en-US"/>
        </w:rPr>
      </w:pPr>
      <w:r w:rsidRPr="00CD2E9E">
        <w:rPr>
          <w:rFonts w:ascii="Arial" w:hAnsi="Arial" w:cs="Arial"/>
          <w:b/>
          <w:bCs/>
          <w:lang w:val="en-US"/>
        </w:rPr>
        <w:t xml:space="preserve">Purpose </w:t>
      </w:r>
      <w:r w:rsidR="009D3239" w:rsidRPr="00CD2E9E">
        <w:rPr>
          <w:rFonts w:ascii="Arial" w:hAnsi="Arial" w:cs="Arial"/>
          <w:b/>
          <w:bCs/>
          <w:lang w:val="en-US"/>
        </w:rPr>
        <w:t>and Scope</w:t>
      </w:r>
    </w:p>
    <w:p w14:paraId="3D652B29" w14:textId="3B742F1A" w:rsidR="00F16308" w:rsidRDefault="009E3CC8" w:rsidP="007A2781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purpose of the </w:t>
      </w:r>
      <w:r w:rsidR="004B689C">
        <w:rPr>
          <w:rFonts w:ascii="Arial" w:hAnsi="Arial" w:cs="Arial"/>
          <w:lang w:val="en-US"/>
        </w:rPr>
        <w:t>complaint</w:t>
      </w:r>
      <w:r w:rsidR="00193C79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 procedure is to ensure </w:t>
      </w:r>
      <w:r w:rsidR="00196E26">
        <w:rPr>
          <w:rFonts w:ascii="Arial" w:hAnsi="Arial" w:cs="Arial"/>
          <w:lang w:val="en-US"/>
        </w:rPr>
        <w:t>that</w:t>
      </w:r>
      <w:r w:rsidR="00F46F75">
        <w:rPr>
          <w:rFonts w:ascii="Arial" w:hAnsi="Arial" w:cs="Arial"/>
          <w:lang w:val="en-US"/>
        </w:rPr>
        <w:t xml:space="preserve"> anyone interacting with </w:t>
      </w:r>
      <w:r w:rsidR="005D065A">
        <w:rPr>
          <w:rFonts w:ascii="Arial" w:hAnsi="Arial" w:cs="Arial"/>
          <w:lang w:val="en-US"/>
        </w:rPr>
        <w:t>Shetland Community Benefit Fund</w:t>
      </w:r>
      <w:r w:rsidR="00F46F7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have a</w:t>
      </w:r>
      <w:r w:rsidR="006F43CE">
        <w:rPr>
          <w:rFonts w:ascii="Arial" w:hAnsi="Arial" w:cs="Arial"/>
          <w:lang w:val="en-US"/>
        </w:rPr>
        <w:t>n easily accessible and straightforward means of raising a complain</w:t>
      </w:r>
      <w:r w:rsidR="00B56EB5">
        <w:rPr>
          <w:rFonts w:ascii="Arial" w:hAnsi="Arial" w:cs="Arial"/>
          <w:lang w:val="en-US"/>
        </w:rPr>
        <w:t>t</w:t>
      </w:r>
      <w:r w:rsidR="00581B43">
        <w:rPr>
          <w:rFonts w:ascii="Arial" w:hAnsi="Arial" w:cs="Arial"/>
          <w:lang w:val="en-US"/>
        </w:rPr>
        <w:t xml:space="preserve"> to</w:t>
      </w:r>
      <w:r w:rsidR="005D065A">
        <w:rPr>
          <w:rFonts w:ascii="Arial" w:hAnsi="Arial" w:cs="Arial"/>
          <w:lang w:val="en-US"/>
        </w:rPr>
        <w:t xml:space="preserve"> us</w:t>
      </w:r>
      <w:r w:rsidR="00E20B4A">
        <w:rPr>
          <w:rFonts w:ascii="Arial" w:hAnsi="Arial" w:cs="Arial"/>
          <w:lang w:val="en-US"/>
        </w:rPr>
        <w:t xml:space="preserve">, </w:t>
      </w:r>
      <w:r w:rsidR="00D104CE">
        <w:rPr>
          <w:rFonts w:ascii="Arial" w:hAnsi="Arial" w:cs="Arial"/>
          <w:lang w:val="en-US"/>
        </w:rPr>
        <w:t xml:space="preserve">and </w:t>
      </w:r>
      <w:r w:rsidR="00E20B4A">
        <w:rPr>
          <w:rFonts w:ascii="Arial" w:hAnsi="Arial" w:cs="Arial"/>
          <w:lang w:val="en-US"/>
        </w:rPr>
        <w:t>which offers prompt action and speedy resolution of complaints</w:t>
      </w:r>
      <w:r w:rsidR="003D03B6">
        <w:rPr>
          <w:rFonts w:ascii="Arial" w:hAnsi="Arial" w:cs="Arial"/>
          <w:lang w:val="en-US"/>
        </w:rPr>
        <w:t xml:space="preserve">.  </w:t>
      </w:r>
    </w:p>
    <w:p w14:paraId="18D81D8C" w14:textId="7791E75B" w:rsidR="004573F0" w:rsidRPr="00CD2E9E" w:rsidRDefault="004573F0" w:rsidP="007A2781">
      <w:pPr>
        <w:jc w:val="both"/>
        <w:rPr>
          <w:rFonts w:ascii="Arial" w:hAnsi="Arial" w:cs="Arial"/>
          <w:b/>
          <w:bCs/>
          <w:lang w:val="en-US"/>
        </w:rPr>
      </w:pPr>
      <w:r w:rsidRPr="00CD2E9E">
        <w:rPr>
          <w:rFonts w:ascii="Arial" w:hAnsi="Arial" w:cs="Arial"/>
          <w:b/>
          <w:bCs/>
          <w:lang w:val="en-US"/>
        </w:rPr>
        <w:t>Informal Complaint</w:t>
      </w:r>
    </w:p>
    <w:p w14:paraId="33657486" w14:textId="7D37C169" w:rsidR="004573F0" w:rsidRDefault="004573F0" w:rsidP="007A2781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An informal complaint </w:t>
      </w:r>
      <w:r w:rsidR="00CF48FF">
        <w:rPr>
          <w:rFonts w:ascii="Arial" w:hAnsi="Arial" w:cs="Arial"/>
          <w:lang w:val="en-US"/>
        </w:rPr>
        <w:t>is an initial approach</w:t>
      </w:r>
      <w:r w:rsidR="007627F6">
        <w:rPr>
          <w:rFonts w:ascii="Arial" w:hAnsi="Arial" w:cs="Arial"/>
          <w:lang w:val="en-US"/>
        </w:rPr>
        <w:t xml:space="preserve"> outlining dissatisfaction with an aspect of</w:t>
      </w:r>
      <w:r w:rsidR="002C2C91">
        <w:rPr>
          <w:rFonts w:ascii="Arial" w:hAnsi="Arial" w:cs="Arial"/>
          <w:lang w:val="en-US"/>
        </w:rPr>
        <w:t xml:space="preserve"> SCBF’s service or actions.  This would</w:t>
      </w:r>
      <w:r w:rsidR="00CF48FF">
        <w:rPr>
          <w:rFonts w:ascii="Arial" w:hAnsi="Arial" w:cs="Arial"/>
          <w:lang w:val="en-US"/>
        </w:rPr>
        <w:t xml:space="preserve"> usually b</w:t>
      </w:r>
      <w:r w:rsidR="00E058B7">
        <w:rPr>
          <w:rFonts w:ascii="Arial" w:hAnsi="Arial" w:cs="Arial"/>
          <w:lang w:val="en-US"/>
        </w:rPr>
        <w:t>e in person, by</w:t>
      </w:r>
      <w:r w:rsidR="00CF48FF">
        <w:rPr>
          <w:rFonts w:ascii="Arial" w:hAnsi="Arial" w:cs="Arial"/>
          <w:lang w:val="en-US"/>
        </w:rPr>
        <w:t xml:space="preserve"> telephone</w:t>
      </w:r>
      <w:r w:rsidR="00E058B7">
        <w:rPr>
          <w:rFonts w:ascii="Arial" w:hAnsi="Arial" w:cs="Arial"/>
          <w:lang w:val="en-US"/>
        </w:rPr>
        <w:t xml:space="preserve"> </w:t>
      </w:r>
      <w:r w:rsidR="00F36E6B">
        <w:rPr>
          <w:rFonts w:ascii="Arial" w:hAnsi="Arial" w:cs="Arial"/>
          <w:lang w:val="en-US"/>
        </w:rPr>
        <w:t xml:space="preserve">or </w:t>
      </w:r>
      <w:r w:rsidR="002C2C91">
        <w:rPr>
          <w:rFonts w:ascii="Arial" w:hAnsi="Arial" w:cs="Arial"/>
          <w:lang w:val="en-US"/>
        </w:rPr>
        <w:t>may</w:t>
      </w:r>
      <w:r w:rsidR="00E058B7">
        <w:rPr>
          <w:rFonts w:ascii="Arial" w:hAnsi="Arial" w:cs="Arial"/>
          <w:lang w:val="en-US"/>
        </w:rPr>
        <w:t xml:space="preserve"> also</w:t>
      </w:r>
      <w:r w:rsidR="002C2C91">
        <w:rPr>
          <w:rFonts w:ascii="Arial" w:hAnsi="Arial" w:cs="Arial"/>
          <w:lang w:val="en-US"/>
        </w:rPr>
        <w:t xml:space="preserve"> be</w:t>
      </w:r>
      <w:r w:rsidR="00CF48FF">
        <w:rPr>
          <w:rFonts w:ascii="Arial" w:hAnsi="Arial" w:cs="Arial"/>
          <w:lang w:val="en-US"/>
        </w:rPr>
        <w:t xml:space="preserve"> in writing</w:t>
      </w:r>
      <w:r w:rsidR="002C2C91">
        <w:rPr>
          <w:rFonts w:ascii="Arial" w:hAnsi="Arial" w:cs="Arial"/>
          <w:lang w:val="en-US"/>
        </w:rPr>
        <w:t>.</w:t>
      </w:r>
    </w:p>
    <w:p w14:paraId="7DE69261" w14:textId="2BC47FA8" w:rsidR="00A76322" w:rsidRDefault="001729CD" w:rsidP="007A2781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</w:t>
      </w:r>
      <w:r w:rsidR="00C2690E">
        <w:rPr>
          <w:rFonts w:ascii="Arial" w:hAnsi="Arial" w:cs="Arial"/>
          <w:lang w:val="en-US"/>
        </w:rPr>
        <w:t>Fund Manager</w:t>
      </w:r>
      <w:r>
        <w:rPr>
          <w:rFonts w:ascii="Arial" w:hAnsi="Arial" w:cs="Arial"/>
          <w:lang w:val="en-US"/>
        </w:rPr>
        <w:t xml:space="preserve"> is likely to deal with such initial informal complaints and attempt to resolve </w:t>
      </w:r>
      <w:r w:rsidR="002F53C0">
        <w:rPr>
          <w:rFonts w:ascii="Arial" w:hAnsi="Arial" w:cs="Arial"/>
          <w:lang w:val="en-US"/>
        </w:rPr>
        <w:t>concerns</w:t>
      </w:r>
      <w:r w:rsidR="00540BBD">
        <w:rPr>
          <w:rFonts w:ascii="Arial" w:hAnsi="Arial" w:cs="Arial"/>
          <w:lang w:val="en-US"/>
        </w:rPr>
        <w:t xml:space="preserve"> in the first instance</w:t>
      </w:r>
      <w:r w:rsidR="002F53C0">
        <w:rPr>
          <w:rFonts w:ascii="Arial" w:hAnsi="Arial" w:cs="Arial"/>
          <w:lang w:val="en-US"/>
        </w:rPr>
        <w:t xml:space="preserve">.  These types of complaints are usually a </w:t>
      </w:r>
      <w:r w:rsidR="00836AED">
        <w:rPr>
          <w:rFonts w:ascii="Arial" w:hAnsi="Arial" w:cs="Arial"/>
          <w:lang w:val="en-US"/>
        </w:rPr>
        <w:t>request</w:t>
      </w:r>
      <w:r w:rsidR="002F53C0">
        <w:rPr>
          <w:rFonts w:ascii="Arial" w:hAnsi="Arial" w:cs="Arial"/>
          <w:lang w:val="en-US"/>
        </w:rPr>
        <w:t xml:space="preserve"> for action</w:t>
      </w:r>
      <w:r w:rsidR="00836AED">
        <w:rPr>
          <w:rFonts w:ascii="Arial" w:hAnsi="Arial" w:cs="Arial"/>
          <w:lang w:val="en-US"/>
        </w:rPr>
        <w:t xml:space="preserve">, information or reporting a problem.  The </w:t>
      </w:r>
      <w:r w:rsidR="004B71C7">
        <w:rPr>
          <w:rFonts w:ascii="Arial" w:hAnsi="Arial" w:cs="Arial"/>
          <w:lang w:val="en-US"/>
        </w:rPr>
        <w:t>Fund Manager</w:t>
      </w:r>
      <w:r w:rsidR="00836AED">
        <w:rPr>
          <w:rFonts w:ascii="Arial" w:hAnsi="Arial" w:cs="Arial"/>
          <w:lang w:val="en-US"/>
        </w:rPr>
        <w:t xml:space="preserve"> w</w:t>
      </w:r>
      <w:r w:rsidR="00141311">
        <w:rPr>
          <w:rFonts w:ascii="Arial" w:hAnsi="Arial" w:cs="Arial"/>
          <w:lang w:val="en-US"/>
        </w:rPr>
        <w:t>ill</w:t>
      </w:r>
      <w:r w:rsidR="00B520D2">
        <w:rPr>
          <w:rFonts w:ascii="Arial" w:hAnsi="Arial" w:cs="Arial"/>
          <w:lang w:val="en-US"/>
        </w:rPr>
        <w:t xml:space="preserve"> provide information</w:t>
      </w:r>
      <w:r w:rsidR="00C203F0">
        <w:rPr>
          <w:rFonts w:ascii="Arial" w:hAnsi="Arial" w:cs="Arial"/>
          <w:lang w:val="en-US"/>
        </w:rPr>
        <w:t xml:space="preserve"> or arrange</w:t>
      </w:r>
      <w:r w:rsidR="00836AED">
        <w:rPr>
          <w:rFonts w:ascii="Arial" w:hAnsi="Arial" w:cs="Arial"/>
          <w:lang w:val="en-US"/>
        </w:rPr>
        <w:t xml:space="preserve"> </w:t>
      </w:r>
      <w:r w:rsidR="005B0541">
        <w:rPr>
          <w:rFonts w:ascii="Arial" w:hAnsi="Arial" w:cs="Arial"/>
          <w:lang w:val="en-US"/>
        </w:rPr>
        <w:t>action</w:t>
      </w:r>
      <w:r w:rsidR="00845FA2">
        <w:rPr>
          <w:rFonts w:ascii="Arial" w:hAnsi="Arial" w:cs="Arial"/>
          <w:lang w:val="en-US"/>
        </w:rPr>
        <w:t xml:space="preserve"> to satisfy the customer but</w:t>
      </w:r>
      <w:r w:rsidR="0016031D">
        <w:rPr>
          <w:rFonts w:ascii="Arial" w:hAnsi="Arial" w:cs="Arial"/>
          <w:lang w:val="en-US"/>
        </w:rPr>
        <w:t xml:space="preserve"> w</w:t>
      </w:r>
      <w:r w:rsidR="00C203F0">
        <w:rPr>
          <w:rFonts w:ascii="Arial" w:hAnsi="Arial" w:cs="Arial"/>
          <w:lang w:val="en-US"/>
        </w:rPr>
        <w:t xml:space="preserve">here necessary would </w:t>
      </w:r>
      <w:r w:rsidR="005B0541">
        <w:rPr>
          <w:rFonts w:ascii="Arial" w:hAnsi="Arial" w:cs="Arial"/>
          <w:lang w:val="en-US"/>
        </w:rPr>
        <w:t xml:space="preserve">escalate to </w:t>
      </w:r>
      <w:r w:rsidR="00540BBD">
        <w:rPr>
          <w:rFonts w:ascii="Arial" w:hAnsi="Arial" w:cs="Arial"/>
          <w:lang w:val="en-US"/>
        </w:rPr>
        <w:t>the</w:t>
      </w:r>
      <w:r w:rsidR="005B0541">
        <w:rPr>
          <w:rFonts w:ascii="Arial" w:hAnsi="Arial" w:cs="Arial"/>
          <w:lang w:val="en-US"/>
        </w:rPr>
        <w:t xml:space="preserve"> </w:t>
      </w:r>
      <w:r w:rsidR="00540BBD">
        <w:rPr>
          <w:rFonts w:ascii="Arial" w:hAnsi="Arial" w:cs="Arial"/>
          <w:lang w:val="en-US"/>
        </w:rPr>
        <w:t>SCBF committee.</w:t>
      </w:r>
    </w:p>
    <w:p w14:paraId="44CFB2E3" w14:textId="086537F8" w:rsidR="004314D4" w:rsidRDefault="004314D4" w:rsidP="007A2781">
      <w:pPr>
        <w:jc w:val="both"/>
        <w:rPr>
          <w:rFonts w:ascii="Arial" w:hAnsi="Arial" w:cs="Arial"/>
          <w:lang w:val="en-US"/>
        </w:rPr>
      </w:pPr>
      <w:r w:rsidRPr="004314D4">
        <w:rPr>
          <w:rFonts w:ascii="Arial" w:hAnsi="Arial" w:cs="Arial"/>
          <w:lang w:val="en-US"/>
        </w:rPr>
        <w:t>At this stage, the emphasis is on resolving the complaint wherever possible.</w:t>
      </w:r>
    </w:p>
    <w:p w14:paraId="621D7A05" w14:textId="007F4FF9" w:rsidR="008D4B26" w:rsidRPr="004314D4" w:rsidRDefault="008D4B26" w:rsidP="007A2781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If the complaint is directed at the Fund Manager, it will be dealt with by </w:t>
      </w:r>
      <w:r w:rsidR="003235A2">
        <w:rPr>
          <w:rFonts w:ascii="Arial" w:hAnsi="Arial" w:cs="Arial"/>
          <w:lang w:val="en-US"/>
        </w:rPr>
        <w:t>a director from the audit and govern</w:t>
      </w:r>
      <w:r w:rsidR="007A2781">
        <w:rPr>
          <w:rFonts w:ascii="Arial" w:hAnsi="Arial" w:cs="Arial"/>
          <w:lang w:val="en-US"/>
        </w:rPr>
        <w:t>ance</w:t>
      </w:r>
      <w:r w:rsidR="003235A2">
        <w:rPr>
          <w:rFonts w:ascii="Arial" w:hAnsi="Arial" w:cs="Arial"/>
          <w:lang w:val="en-US"/>
        </w:rPr>
        <w:t xml:space="preserve"> sub-committee.</w:t>
      </w:r>
    </w:p>
    <w:p w14:paraId="38C1B67D" w14:textId="4B0E2680" w:rsidR="004314D4" w:rsidRPr="004314D4" w:rsidRDefault="004314D4" w:rsidP="007A2781">
      <w:pPr>
        <w:tabs>
          <w:tab w:val="right" w:pos="9026"/>
        </w:tabs>
        <w:jc w:val="both"/>
        <w:rPr>
          <w:rFonts w:ascii="Arial" w:hAnsi="Arial" w:cs="Arial"/>
          <w:b/>
          <w:bCs/>
          <w:lang w:val="en-US"/>
        </w:rPr>
      </w:pPr>
      <w:r w:rsidRPr="004314D4">
        <w:rPr>
          <w:rFonts w:ascii="Arial" w:hAnsi="Arial" w:cs="Arial"/>
          <w:b/>
          <w:bCs/>
          <w:lang w:val="en-US"/>
        </w:rPr>
        <w:t>Formal Complaint</w:t>
      </w:r>
      <w:r w:rsidR="00426F01">
        <w:rPr>
          <w:rFonts w:ascii="Arial" w:hAnsi="Arial" w:cs="Arial"/>
          <w:b/>
          <w:bCs/>
          <w:lang w:val="en-US"/>
        </w:rPr>
        <w:tab/>
      </w:r>
    </w:p>
    <w:p w14:paraId="641BE920" w14:textId="504651A5" w:rsidR="000755FC" w:rsidRDefault="005B0B19" w:rsidP="007A2781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 formal complaint </w:t>
      </w:r>
      <w:r w:rsidR="00DF4593">
        <w:rPr>
          <w:rFonts w:ascii="Arial" w:hAnsi="Arial" w:cs="Arial"/>
          <w:lang w:val="en-US"/>
        </w:rPr>
        <w:t xml:space="preserve">usually arises when </w:t>
      </w:r>
      <w:r w:rsidR="00D170BC">
        <w:rPr>
          <w:rFonts w:ascii="Arial" w:hAnsi="Arial" w:cs="Arial"/>
          <w:lang w:val="en-US"/>
        </w:rPr>
        <w:t>the complainant</w:t>
      </w:r>
      <w:r w:rsidR="00DF4593">
        <w:rPr>
          <w:rFonts w:ascii="Arial" w:hAnsi="Arial" w:cs="Arial"/>
          <w:lang w:val="en-US"/>
        </w:rPr>
        <w:t xml:space="preserve"> is unhappy with the outcome of SCBF’s response at an informal level or when </w:t>
      </w:r>
      <w:r w:rsidR="00A04935">
        <w:rPr>
          <w:rFonts w:ascii="Arial" w:hAnsi="Arial" w:cs="Arial"/>
          <w:lang w:val="en-US"/>
        </w:rPr>
        <w:t xml:space="preserve">the complaint is of a severe nature in the first instance </w:t>
      </w:r>
      <w:r w:rsidR="000651BE">
        <w:rPr>
          <w:rFonts w:ascii="Arial" w:hAnsi="Arial" w:cs="Arial"/>
          <w:lang w:val="en-US"/>
        </w:rPr>
        <w:t>leading</w:t>
      </w:r>
      <w:r w:rsidR="00A04935">
        <w:rPr>
          <w:rFonts w:ascii="Arial" w:hAnsi="Arial" w:cs="Arial"/>
          <w:lang w:val="en-US"/>
        </w:rPr>
        <w:t xml:space="preserve"> directly to the formal stage.</w:t>
      </w:r>
    </w:p>
    <w:p w14:paraId="34B70DAB" w14:textId="19E86839" w:rsidR="008F752F" w:rsidRDefault="008F752F" w:rsidP="007A2781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All formal complaints must be made in writing to the </w:t>
      </w:r>
      <w:r w:rsidR="004B7112">
        <w:rPr>
          <w:rFonts w:ascii="Arial" w:hAnsi="Arial" w:cs="Arial"/>
          <w:lang w:val="en-US"/>
        </w:rPr>
        <w:t>au</w:t>
      </w:r>
      <w:r w:rsidR="00C772FF">
        <w:rPr>
          <w:rFonts w:ascii="Arial" w:hAnsi="Arial" w:cs="Arial"/>
          <w:lang w:val="en-US"/>
        </w:rPr>
        <w:t xml:space="preserve">dit </w:t>
      </w:r>
      <w:r w:rsidR="00883EEE">
        <w:rPr>
          <w:rFonts w:ascii="Arial" w:hAnsi="Arial" w:cs="Arial"/>
          <w:lang w:val="en-US"/>
        </w:rPr>
        <w:t xml:space="preserve">and governance </w:t>
      </w:r>
      <w:r w:rsidR="00C772FF">
        <w:rPr>
          <w:rFonts w:ascii="Arial" w:hAnsi="Arial" w:cs="Arial"/>
          <w:lang w:val="en-US"/>
        </w:rPr>
        <w:t>sub-committee</w:t>
      </w:r>
      <w:r>
        <w:rPr>
          <w:rFonts w:ascii="Arial" w:hAnsi="Arial" w:cs="Arial"/>
          <w:lang w:val="en-US"/>
        </w:rPr>
        <w:t xml:space="preserve"> of SCBF</w:t>
      </w:r>
      <w:r w:rsidR="00046D60">
        <w:rPr>
          <w:rFonts w:ascii="Arial" w:hAnsi="Arial" w:cs="Arial"/>
          <w:lang w:val="en-US"/>
        </w:rPr>
        <w:t>, who will acknowledge receipt of the complaint within 5 working days</w:t>
      </w:r>
      <w:r w:rsidR="00426F01">
        <w:rPr>
          <w:rFonts w:ascii="Arial" w:hAnsi="Arial" w:cs="Arial"/>
          <w:lang w:val="en-US"/>
        </w:rPr>
        <w:t xml:space="preserve">.  A full </w:t>
      </w:r>
      <w:r w:rsidR="00C90618">
        <w:rPr>
          <w:rFonts w:ascii="Arial" w:hAnsi="Arial" w:cs="Arial"/>
          <w:lang w:val="en-US"/>
        </w:rPr>
        <w:t xml:space="preserve">written </w:t>
      </w:r>
      <w:r w:rsidR="00426F01">
        <w:rPr>
          <w:rFonts w:ascii="Arial" w:hAnsi="Arial" w:cs="Arial"/>
          <w:lang w:val="en-US"/>
        </w:rPr>
        <w:t xml:space="preserve">response to the complaint would normally be made within 15 working days with any delay </w:t>
      </w:r>
      <w:r w:rsidR="00C772FF">
        <w:rPr>
          <w:rFonts w:ascii="Arial" w:hAnsi="Arial" w:cs="Arial"/>
          <w:lang w:val="en-US"/>
        </w:rPr>
        <w:t xml:space="preserve">and explanation </w:t>
      </w:r>
      <w:r w:rsidR="00C90618">
        <w:rPr>
          <w:rFonts w:ascii="Arial" w:hAnsi="Arial" w:cs="Arial"/>
          <w:lang w:val="en-US"/>
        </w:rPr>
        <w:t>informed in writing.</w:t>
      </w:r>
    </w:p>
    <w:p w14:paraId="3ABB5B29" w14:textId="1466C819" w:rsidR="00A4433A" w:rsidRPr="00A4433A" w:rsidRDefault="00A4433A" w:rsidP="007A2781">
      <w:pPr>
        <w:jc w:val="both"/>
        <w:rPr>
          <w:rFonts w:ascii="Arial" w:hAnsi="Arial" w:cs="Arial"/>
          <w:b/>
          <w:bCs/>
          <w:lang w:val="en-US"/>
        </w:rPr>
      </w:pPr>
      <w:r w:rsidRPr="00A4433A">
        <w:rPr>
          <w:rFonts w:ascii="Arial" w:hAnsi="Arial" w:cs="Arial"/>
          <w:b/>
          <w:bCs/>
          <w:lang w:val="en-US"/>
        </w:rPr>
        <w:t>Further Stages</w:t>
      </w:r>
    </w:p>
    <w:p w14:paraId="46171C0E" w14:textId="2D0A8C43" w:rsidR="00A4433A" w:rsidRDefault="00FE5DCA" w:rsidP="007A2781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It is hoped the vast majority of complaints are resolved within</w:t>
      </w:r>
      <w:r w:rsidR="001744A4">
        <w:rPr>
          <w:rFonts w:ascii="Arial" w:hAnsi="Arial" w:cs="Arial"/>
          <w:lang w:val="en-US"/>
        </w:rPr>
        <w:t xml:space="preserve"> these two stages</w:t>
      </w:r>
      <w:r w:rsidR="00445D7F">
        <w:rPr>
          <w:rFonts w:ascii="Arial" w:hAnsi="Arial" w:cs="Arial"/>
          <w:lang w:val="en-US"/>
        </w:rPr>
        <w:t xml:space="preserve">, however, </w:t>
      </w:r>
      <w:r w:rsidR="00730226">
        <w:rPr>
          <w:rFonts w:ascii="Arial" w:hAnsi="Arial" w:cs="Arial"/>
          <w:lang w:val="en-US"/>
        </w:rPr>
        <w:t xml:space="preserve">if the complainant is still not </w:t>
      </w:r>
      <w:r w:rsidR="004B7FB2">
        <w:rPr>
          <w:rFonts w:ascii="Arial" w:hAnsi="Arial" w:cs="Arial"/>
          <w:lang w:val="en-US"/>
        </w:rPr>
        <w:t>satisfied,</w:t>
      </w:r>
      <w:r w:rsidR="00730226">
        <w:rPr>
          <w:rFonts w:ascii="Arial" w:hAnsi="Arial" w:cs="Arial"/>
          <w:lang w:val="en-US"/>
        </w:rPr>
        <w:t xml:space="preserve"> they</w:t>
      </w:r>
      <w:r w:rsidR="00480B7D">
        <w:rPr>
          <w:rFonts w:ascii="Arial" w:hAnsi="Arial" w:cs="Arial"/>
          <w:lang w:val="en-US"/>
        </w:rPr>
        <w:t xml:space="preserve"> </w:t>
      </w:r>
      <w:r w:rsidR="0078532F">
        <w:rPr>
          <w:rFonts w:ascii="Arial" w:hAnsi="Arial" w:cs="Arial"/>
          <w:lang w:val="en-US"/>
        </w:rPr>
        <w:t xml:space="preserve">may appeal the outcome within 14 days </w:t>
      </w:r>
      <w:r w:rsidR="00740B63">
        <w:rPr>
          <w:rFonts w:ascii="Arial" w:hAnsi="Arial" w:cs="Arial"/>
          <w:lang w:val="en-US"/>
        </w:rPr>
        <w:t xml:space="preserve">by writing </w:t>
      </w:r>
      <w:r w:rsidR="001D4A61">
        <w:rPr>
          <w:rFonts w:ascii="Arial" w:hAnsi="Arial" w:cs="Arial"/>
          <w:lang w:val="en-US"/>
        </w:rPr>
        <w:t xml:space="preserve">to </w:t>
      </w:r>
      <w:r w:rsidR="00C772FF">
        <w:rPr>
          <w:rFonts w:ascii="Arial" w:hAnsi="Arial" w:cs="Arial"/>
          <w:lang w:val="en-US"/>
        </w:rPr>
        <w:t>the Chair of SCBF.</w:t>
      </w:r>
      <w:r w:rsidR="00493345">
        <w:rPr>
          <w:rFonts w:ascii="Arial" w:hAnsi="Arial" w:cs="Arial"/>
          <w:lang w:val="en-US"/>
        </w:rPr>
        <w:t xml:space="preserve">  The Chair will then nominate three directors of SCBF</w:t>
      </w:r>
      <w:r w:rsidR="001A4265">
        <w:rPr>
          <w:rFonts w:ascii="Arial" w:hAnsi="Arial" w:cs="Arial"/>
          <w:lang w:val="en-US"/>
        </w:rPr>
        <w:t xml:space="preserve"> to investigate the appeal.  A response will be sent within 15 working days.  Their decision will be final.</w:t>
      </w:r>
    </w:p>
    <w:p w14:paraId="3B5DB6F2" w14:textId="2B1B4476" w:rsidR="00AD3A1F" w:rsidRDefault="003D03B6" w:rsidP="007A2781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Grant application appeals are covered separately </w:t>
      </w:r>
      <w:r w:rsidR="00F16308">
        <w:rPr>
          <w:rFonts w:ascii="Arial" w:hAnsi="Arial" w:cs="Arial"/>
          <w:lang w:val="en-US"/>
        </w:rPr>
        <w:t>under the appeals process.</w:t>
      </w:r>
    </w:p>
    <w:p w14:paraId="33E47638" w14:textId="77777777" w:rsidR="007A2781" w:rsidRDefault="007A2781" w:rsidP="007A2781">
      <w:pPr>
        <w:jc w:val="both"/>
        <w:rPr>
          <w:rFonts w:ascii="Arial" w:hAnsi="Arial" w:cs="Arial"/>
          <w:lang w:val="en-US"/>
        </w:rPr>
      </w:pPr>
    </w:p>
    <w:p w14:paraId="25231CDA" w14:textId="007C1955" w:rsidR="007A2781" w:rsidRDefault="007A2781" w:rsidP="00015BE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Document issue date – February 2021</w:t>
      </w:r>
    </w:p>
    <w:p w14:paraId="15372E33" w14:textId="350A9A5C" w:rsidR="00AD3A1F" w:rsidRPr="00015BE7" w:rsidRDefault="00AD3A1F" w:rsidP="00015BE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Document review date – </w:t>
      </w:r>
      <w:r w:rsidR="007A2781">
        <w:rPr>
          <w:rFonts w:ascii="Arial" w:hAnsi="Arial" w:cs="Arial"/>
          <w:lang w:val="en-US"/>
        </w:rPr>
        <w:t>December 2025</w:t>
      </w:r>
    </w:p>
    <w:sectPr w:rsidR="00AD3A1F" w:rsidRPr="00015BE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AA35F" w14:textId="77777777" w:rsidR="004B1D09" w:rsidRDefault="004B1D09" w:rsidP="00BB41E4">
      <w:pPr>
        <w:spacing w:after="0" w:line="240" w:lineRule="auto"/>
      </w:pPr>
      <w:r>
        <w:separator/>
      </w:r>
    </w:p>
  </w:endnote>
  <w:endnote w:type="continuationSeparator" w:id="0">
    <w:p w14:paraId="094F6DD7" w14:textId="77777777" w:rsidR="004B1D09" w:rsidRDefault="004B1D09" w:rsidP="00BB4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F6F53" w14:textId="77777777" w:rsidR="00BB41E4" w:rsidRPr="00E13D09" w:rsidRDefault="00BB41E4" w:rsidP="00BB41E4">
    <w:pPr>
      <w:spacing w:after="0" w:line="240" w:lineRule="auto"/>
      <w:contextualSpacing/>
      <w:jc w:val="both"/>
      <w:rPr>
        <w:rFonts w:ascii="Arial" w:hAnsi="Arial" w:cs="Arial"/>
        <w:i/>
        <w:sz w:val="20"/>
        <w:szCs w:val="20"/>
      </w:rPr>
    </w:pPr>
    <w:r w:rsidRPr="00E13D09">
      <w:rPr>
        <w:rFonts w:ascii="Arial" w:hAnsi="Arial" w:cs="Arial"/>
        <w:i/>
        <w:sz w:val="20"/>
        <w:szCs w:val="20"/>
      </w:rPr>
      <w:t>________________________________________________________________________________</w:t>
    </w:r>
  </w:p>
  <w:p w14:paraId="465E8491" w14:textId="77777777" w:rsidR="00BB41E4" w:rsidRPr="00E13D09" w:rsidRDefault="00BB41E4" w:rsidP="00BB41E4">
    <w:pPr>
      <w:spacing w:after="0" w:line="240" w:lineRule="auto"/>
      <w:jc w:val="both"/>
      <w:rPr>
        <w:rFonts w:ascii="Arial" w:eastAsia="Times New Roman" w:hAnsi="Arial" w:cs="Arial"/>
        <w:i/>
        <w:sz w:val="20"/>
        <w:szCs w:val="20"/>
      </w:rPr>
    </w:pPr>
    <w:r w:rsidRPr="00E13D09">
      <w:rPr>
        <w:rFonts w:ascii="Arial" w:hAnsi="Arial" w:cs="Arial"/>
        <w:i/>
        <w:sz w:val="20"/>
        <w:szCs w:val="20"/>
      </w:rPr>
      <w:t xml:space="preserve">Registered office: SCBF 14 Market Street, Lerwick, Shetland ZE1 0JP  </w:t>
    </w:r>
    <w:r w:rsidRPr="00E13D09">
      <w:rPr>
        <w:rFonts w:ascii="Arial" w:eastAsia="Times New Roman" w:hAnsi="Arial" w:cs="Arial"/>
        <w:i/>
        <w:sz w:val="20"/>
        <w:szCs w:val="20"/>
      </w:rPr>
      <w:t xml:space="preserve">FCA Registration 2751RS  </w:t>
    </w:r>
  </w:p>
  <w:p w14:paraId="3310781B" w14:textId="553C87AF" w:rsidR="00BB41E4" w:rsidRPr="00E13D09" w:rsidRDefault="00BB41E4" w:rsidP="00BB41E4">
    <w:pPr>
      <w:spacing w:after="0" w:line="240" w:lineRule="auto"/>
      <w:jc w:val="both"/>
      <w:rPr>
        <w:rFonts w:ascii="Arial" w:eastAsia="Times New Roman" w:hAnsi="Arial" w:cs="Arial"/>
        <w:i/>
        <w:sz w:val="20"/>
        <w:szCs w:val="20"/>
      </w:rPr>
    </w:pPr>
    <w:r w:rsidRPr="00E13D09">
      <w:rPr>
        <w:rFonts w:ascii="Times New Roman" w:eastAsia="Times New Roman" w:hAnsi="Times New Roman"/>
        <w:noProof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7EA8A0A6" wp14:editId="26280AB3">
          <wp:simplePos x="0" y="0"/>
          <wp:positionH relativeFrom="page">
            <wp:align>center</wp:align>
          </wp:positionH>
          <wp:positionV relativeFrom="paragraph">
            <wp:posOffset>189230</wp:posOffset>
          </wp:positionV>
          <wp:extent cx="904875" cy="714375"/>
          <wp:effectExtent l="0" t="0" r="9525" b="9525"/>
          <wp:wrapTight wrapText="bothSides">
            <wp:wrapPolygon edited="0">
              <wp:start x="0" y="0"/>
              <wp:lineTo x="0" y="21312"/>
              <wp:lineTo x="21373" y="21312"/>
              <wp:lineTo x="21373" y="0"/>
              <wp:lineTo x="0" y="0"/>
            </wp:wrapPolygon>
          </wp:wrapTight>
          <wp:docPr id="9" name="Picture 1" descr="Living Wage Accredi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ving Wage Accredi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3D09">
      <w:rPr>
        <w:rFonts w:ascii="Arial" w:eastAsia="Times New Roman" w:hAnsi="Arial" w:cs="Arial"/>
        <w:i/>
        <w:sz w:val="20"/>
        <w:szCs w:val="20"/>
      </w:rPr>
      <w:t>email: contact@scbf.org.uk   Web: www.scbf.org.uk  SCBF is supported by the Viking Community</w:t>
    </w:r>
    <w:r>
      <w:rPr>
        <w:rFonts w:ascii="Arial" w:eastAsia="Times New Roman" w:hAnsi="Arial" w:cs="Arial"/>
        <w:i/>
        <w:sz w:val="20"/>
        <w:szCs w:val="20"/>
      </w:rPr>
      <w:t xml:space="preserve"> </w:t>
    </w:r>
    <w:r w:rsidRPr="00E13D09">
      <w:rPr>
        <w:rFonts w:ascii="Arial" w:eastAsia="Times New Roman" w:hAnsi="Arial" w:cs="Arial"/>
        <w:i/>
        <w:sz w:val="20"/>
        <w:szCs w:val="20"/>
      </w:rPr>
      <w:t xml:space="preserve">Fund </w:t>
    </w:r>
  </w:p>
  <w:p w14:paraId="19DC7DF3" w14:textId="77777777" w:rsidR="00BB41E4" w:rsidRPr="00E13D09" w:rsidRDefault="00BB41E4" w:rsidP="00BB41E4">
    <w:pPr>
      <w:spacing w:after="0" w:line="240" w:lineRule="auto"/>
      <w:jc w:val="both"/>
      <w:rPr>
        <w:rFonts w:ascii="Arial" w:hAnsi="Arial" w:cs="Arial"/>
        <w:noProof/>
        <w:sz w:val="24"/>
        <w:szCs w:val="24"/>
        <w:lang w:eastAsia="en-GB"/>
      </w:rPr>
    </w:pPr>
    <w:r w:rsidRPr="00E13D09">
      <w:rPr>
        <w:rFonts w:ascii="Times New Roman" w:eastAsia="Times New Roman" w:hAnsi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692F3B62" wp14:editId="54060DF2">
          <wp:simplePos x="0" y="0"/>
          <wp:positionH relativeFrom="column">
            <wp:posOffset>677545</wp:posOffset>
          </wp:positionH>
          <wp:positionV relativeFrom="paragraph">
            <wp:posOffset>87630</wp:posOffset>
          </wp:positionV>
          <wp:extent cx="1165860" cy="617220"/>
          <wp:effectExtent l="0" t="0" r="0" b="0"/>
          <wp:wrapTight wrapText="bothSides">
            <wp:wrapPolygon edited="0">
              <wp:start x="0" y="0"/>
              <wp:lineTo x="0" y="20667"/>
              <wp:lineTo x="21176" y="20667"/>
              <wp:lineTo x="21176" y="0"/>
              <wp:lineTo x="0" y="0"/>
            </wp:wrapPolygon>
          </wp:wrapTight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3D09">
      <w:rPr>
        <w:rFonts w:ascii="Times New Roman" w:eastAsia="Times New Roman" w:hAnsi="Times New Roman"/>
        <w:noProof/>
        <w:sz w:val="24"/>
        <w:szCs w:val="24"/>
        <w:lang w:eastAsia="en-GB"/>
      </w:rPr>
      <w:drawing>
        <wp:anchor distT="0" distB="0" distL="114300" distR="114300" simplePos="0" relativeHeight="251661312" behindDoc="1" locked="0" layoutInCell="1" allowOverlap="1" wp14:anchorId="0751D39C" wp14:editId="692FC137">
          <wp:simplePos x="0" y="0"/>
          <wp:positionH relativeFrom="column">
            <wp:posOffset>4217035</wp:posOffset>
          </wp:positionH>
          <wp:positionV relativeFrom="paragraph">
            <wp:posOffset>95250</wp:posOffset>
          </wp:positionV>
          <wp:extent cx="895350" cy="495300"/>
          <wp:effectExtent l="0" t="0" r="0" b="0"/>
          <wp:wrapTight wrapText="bothSides">
            <wp:wrapPolygon edited="0">
              <wp:start x="0" y="0"/>
              <wp:lineTo x="0" y="20769"/>
              <wp:lineTo x="21140" y="20769"/>
              <wp:lineTo x="21140" y="0"/>
              <wp:lineTo x="0" y="0"/>
            </wp:wrapPolygon>
          </wp:wrapTight>
          <wp:docPr id="10" name="Picture 4" descr="Viking Energy Pro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iking Energy Projec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D89A76" w14:textId="77777777" w:rsidR="00BB41E4" w:rsidRPr="00E13D09" w:rsidRDefault="00BB41E4" w:rsidP="00BB41E4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en-GB"/>
      </w:rPr>
    </w:pPr>
  </w:p>
  <w:p w14:paraId="22AA69C6" w14:textId="77777777" w:rsidR="00BB41E4" w:rsidRPr="004E6207" w:rsidRDefault="00BB41E4" w:rsidP="00BB41E4">
    <w:pPr>
      <w:contextualSpacing/>
      <w:jc w:val="center"/>
      <w:rPr>
        <w:rFonts w:ascii="Arial" w:hAnsi="Arial" w:cs="Arial"/>
        <w:i/>
        <w:sz w:val="20"/>
        <w:szCs w:val="20"/>
      </w:rPr>
    </w:pPr>
  </w:p>
  <w:p w14:paraId="79C19548" w14:textId="77777777" w:rsidR="00BB41E4" w:rsidRDefault="00BB41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69C29" w14:textId="77777777" w:rsidR="004B1D09" w:rsidRDefault="004B1D09" w:rsidP="00BB41E4">
      <w:pPr>
        <w:spacing w:after="0" w:line="240" w:lineRule="auto"/>
      </w:pPr>
      <w:r>
        <w:separator/>
      </w:r>
    </w:p>
  </w:footnote>
  <w:footnote w:type="continuationSeparator" w:id="0">
    <w:p w14:paraId="5AA9C610" w14:textId="77777777" w:rsidR="004B1D09" w:rsidRDefault="004B1D09" w:rsidP="00BB4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C3D27"/>
    <w:multiLevelType w:val="hybridMultilevel"/>
    <w:tmpl w:val="8CD44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41C43"/>
    <w:multiLevelType w:val="hybridMultilevel"/>
    <w:tmpl w:val="EAB82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203375">
    <w:abstractNumId w:val="1"/>
  </w:num>
  <w:num w:numId="2" w16cid:durableId="305161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75"/>
    <w:rsid w:val="00015BE7"/>
    <w:rsid w:val="00023627"/>
    <w:rsid w:val="00046D60"/>
    <w:rsid w:val="000651BE"/>
    <w:rsid w:val="000755FC"/>
    <w:rsid w:val="000B5825"/>
    <w:rsid w:val="000D3ED8"/>
    <w:rsid w:val="000D7058"/>
    <w:rsid w:val="000F6336"/>
    <w:rsid w:val="00103AF7"/>
    <w:rsid w:val="00141311"/>
    <w:rsid w:val="0016031D"/>
    <w:rsid w:val="00165BDC"/>
    <w:rsid w:val="001729CD"/>
    <w:rsid w:val="001744A4"/>
    <w:rsid w:val="00187FFD"/>
    <w:rsid w:val="00193C79"/>
    <w:rsid w:val="00196E26"/>
    <w:rsid w:val="001A4265"/>
    <w:rsid w:val="001C7078"/>
    <w:rsid w:val="001D4A61"/>
    <w:rsid w:val="001E586C"/>
    <w:rsid w:val="00205D56"/>
    <w:rsid w:val="002C2C91"/>
    <w:rsid w:val="002F53C0"/>
    <w:rsid w:val="00303FC8"/>
    <w:rsid w:val="00317075"/>
    <w:rsid w:val="003235A2"/>
    <w:rsid w:val="003A20D1"/>
    <w:rsid w:val="003B0F00"/>
    <w:rsid w:val="003C0827"/>
    <w:rsid w:val="003D03B6"/>
    <w:rsid w:val="0040688F"/>
    <w:rsid w:val="004207CF"/>
    <w:rsid w:val="00426F01"/>
    <w:rsid w:val="004314D4"/>
    <w:rsid w:val="00445D7F"/>
    <w:rsid w:val="004573F0"/>
    <w:rsid w:val="00480B7D"/>
    <w:rsid w:val="00493345"/>
    <w:rsid w:val="004B1D09"/>
    <w:rsid w:val="004B689C"/>
    <w:rsid w:val="004B7112"/>
    <w:rsid w:val="004B71C7"/>
    <w:rsid w:val="004B7FB2"/>
    <w:rsid w:val="004C4535"/>
    <w:rsid w:val="00526163"/>
    <w:rsid w:val="00535ED1"/>
    <w:rsid w:val="00540BBD"/>
    <w:rsid w:val="00581B43"/>
    <w:rsid w:val="005B0541"/>
    <w:rsid w:val="005B0B19"/>
    <w:rsid w:val="005D065A"/>
    <w:rsid w:val="006221DC"/>
    <w:rsid w:val="0067523C"/>
    <w:rsid w:val="00676665"/>
    <w:rsid w:val="006D4ADE"/>
    <w:rsid w:val="006F43CE"/>
    <w:rsid w:val="00730226"/>
    <w:rsid w:val="00740B63"/>
    <w:rsid w:val="00745FB5"/>
    <w:rsid w:val="007535FF"/>
    <w:rsid w:val="007627F6"/>
    <w:rsid w:val="00783905"/>
    <w:rsid w:val="0078532F"/>
    <w:rsid w:val="00793BAA"/>
    <w:rsid w:val="007A2781"/>
    <w:rsid w:val="007B05E9"/>
    <w:rsid w:val="00817ACD"/>
    <w:rsid w:val="00836AED"/>
    <w:rsid w:val="00845FA2"/>
    <w:rsid w:val="008624A8"/>
    <w:rsid w:val="0087109C"/>
    <w:rsid w:val="00883EEE"/>
    <w:rsid w:val="008D4B26"/>
    <w:rsid w:val="008E1786"/>
    <w:rsid w:val="008F2D32"/>
    <w:rsid w:val="008F752F"/>
    <w:rsid w:val="00964569"/>
    <w:rsid w:val="00996813"/>
    <w:rsid w:val="009C708C"/>
    <w:rsid w:val="009D3239"/>
    <w:rsid w:val="009D3E44"/>
    <w:rsid w:val="009E3CC8"/>
    <w:rsid w:val="009F1748"/>
    <w:rsid w:val="00A04935"/>
    <w:rsid w:val="00A054B3"/>
    <w:rsid w:val="00A36DB1"/>
    <w:rsid w:val="00A4433A"/>
    <w:rsid w:val="00A613C2"/>
    <w:rsid w:val="00A76322"/>
    <w:rsid w:val="00A96CA8"/>
    <w:rsid w:val="00AD3A1F"/>
    <w:rsid w:val="00AD63B0"/>
    <w:rsid w:val="00B358FA"/>
    <w:rsid w:val="00B47834"/>
    <w:rsid w:val="00B520D2"/>
    <w:rsid w:val="00B54061"/>
    <w:rsid w:val="00B56EB5"/>
    <w:rsid w:val="00B82740"/>
    <w:rsid w:val="00B96952"/>
    <w:rsid w:val="00BB41E4"/>
    <w:rsid w:val="00BC256E"/>
    <w:rsid w:val="00BE3468"/>
    <w:rsid w:val="00C17B9E"/>
    <w:rsid w:val="00C203F0"/>
    <w:rsid w:val="00C2521C"/>
    <w:rsid w:val="00C2690E"/>
    <w:rsid w:val="00C75907"/>
    <w:rsid w:val="00C772FF"/>
    <w:rsid w:val="00C90618"/>
    <w:rsid w:val="00CB118D"/>
    <w:rsid w:val="00CD2E9E"/>
    <w:rsid w:val="00CE4E76"/>
    <w:rsid w:val="00CF48FF"/>
    <w:rsid w:val="00D104CE"/>
    <w:rsid w:val="00D170BC"/>
    <w:rsid w:val="00D7049C"/>
    <w:rsid w:val="00DF0B72"/>
    <w:rsid w:val="00DF4593"/>
    <w:rsid w:val="00E058B7"/>
    <w:rsid w:val="00E20B4A"/>
    <w:rsid w:val="00E45F95"/>
    <w:rsid w:val="00ED3A03"/>
    <w:rsid w:val="00F16308"/>
    <w:rsid w:val="00F36E6B"/>
    <w:rsid w:val="00F46F75"/>
    <w:rsid w:val="00F56167"/>
    <w:rsid w:val="00F6667D"/>
    <w:rsid w:val="00F86D2F"/>
    <w:rsid w:val="00FA6217"/>
    <w:rsid w:val="00FE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65192"/>
  <w15:chartTrackingRefBased/>
  <w15:docId w15:val="{0BA821BB-D8B8-4457-A4CE-A8FDEB09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0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0D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4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B4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1E4"/>
  </w:style>
  <w:style w:type="paragraph" w:styleId="Footer">
    <w:name w:val="footer"/>
    <w:basedOn w:val="Normal"/>
    <w:link w:val="FooterChar"/>
    <w:uiPriority w:val="99"/>
    <w:unhideWhenUsed/>
    <w:rsid w:val="00BB4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SCBF-One@outlook.com</dc:creator>
  <cp:keywords/>
  <dc:description/>
  <cp:lastModifiedBy>Eleanor Gear</cp:lastModifiedBy>
  <cp:revision>7</cp:revision>
  <dcterms:created xsi:type="dcterms:W3CDTF">2024-11-20T07:04:00Z</dcterms:created>
  <dcterms:modified xsi:type="dcterms:W3CDTF">2024-12-16T10:33:00Z</dcterms:modified>
</cp:coreProperties>
</file>