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73C1D226" w:rsidR="00F73C5A" w:rsidRPr="001363F7" w:rsidRDefault="007D498E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9</w:t>
      </w:r>
      <w:r w:rsidR="00E23AF1" w:rsidRPr="00E23AF1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E23AF1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Novem</w:t>
      </w:r>
      <w:r w:rsidR="00AD24BC">
        <w:rPr>
          <w:rFonts w:ascii="Arial" w:hAnsi="Arial" w:cs="Arial"/>
          <w:sz w:val="36"/>
          <w:szCs w:val="36"/>
          <w:lang w:val="en-US"/>
        </w:rPr>
        <w:t>ber</w:t>
      </w:r>
      <w:r w:rsidR="001363F7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A542B1">
        <w:rPr>
          <w:rFonts w:ascii="Arial" w:hAnsi="Arial" w:cs="Arial"/>
          <w:sz w:val="36"/>
          <w:szCs w:val="36"/>
          <w:lang w:val="en-US"/>
        </w:rPr>
        <w:t>2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60F10F02" w14:textId="0B9B698E" w:rsidR="00DE6849" w:rsidRPr="00E23AF1" w:rsidRDefault="00E23AF1" w:rsidP="00A44A95">
      <w:pPr>
        <w:pStyle w:val="Heading1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4E43E321" w14:textId="06DAE49C" w:rsidR="003E7D77" w:rsidRDefault="003E7D77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E7D77">
        <w:rPr>
          <w:rFonts w:ascii="Arial" w:hAnsi="Arial" w:cs="Arial"/>
          <w:b/>
          <w:bCs/>
        </w:rPr>
        <w:t>Presen</w:t>
      </w:r>
      <w:r w:rsidR="006269AB">
        <w:rPr>
          <w:rFonts w:ascii="Arial" w:hAnsi="Arial" w:cs="Arial"/>
          <w:b/>
          <w:bCs/>
        </w:rPr>
        <w:t>t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F3821E2" w14:textId="50ECC2E4" w:rsidR="003E7D77" w:rsidRDefault="001A1D5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Aileen Brown, </w:t>
      </w:r>
      <w:r w:rsidR="0007065F">
        <w:rPr>
          <w:rFonts w:ascii="Arial" w:hAnsi="Arial" w:cs="Arial"/>
          <w:bCs/>
        </w:rPr>
        <w:t>Alistair Laurenson,</w:t>
      </w:r>
      <w:r w:rsidR="00AD24BC">
        <w:rPr>
          <w:rFonts w:ascii="Arial" w:hAnsi="Arial" w:cs="Arial"/>
          <w:bCs/>
        </w:rPr>
        <w:t xml:space="preserve"> Jim Anderson</w:t>
      </w:r>
      <w:r w:rsidR="006521DD">
        <w:rPr>
          <w:rFonts w:ascii="Arial" w:hAnsi="Arial" w:cs="Arial"/>
          <w:bCs/>
        </w:rPr>
        <w:t>, Alistair Christie-Henry, Angela Sutherland</w:t>
      </w:r>
      <w:r w:rsidR="009644E9">
        <w:rPr>
          <w:rFonts w:ascii="Arial" w:hAnsi="Arial" w:cs="Arial"/>
          <w:bCs/>
        </w:rPr>
        <w:t>,</w:t>
      </w:r>
      <w:r w:rsidR="0007065F">
        <w:rPr>
          <w:rFonts w:ascii="Arial" w:hAnsi="Arial" w:cs="Arial"/>
          <w:bCs/>
        </w:rPr>
        <w:t xml:space="preserve"> </w:t>
      </w:r>
      <w:r w:rsidR="00331573">
        <w:rPr>
          <w:rFonts w:ascii="Arial" w:hAnsi="Arial" w:cs="Arial"/>
          <w:bCs/>
        </w:rPr>
        <w:t xml:space="preserve">John Parry, </w:t>
      </w:r>
      <w:r w:rsidR="0076448D">
        <w:rPr>
          <w:rFonts w:ascii="Arial" w:hAnsi="Arial" w:cs="Arial"/>
          <w:bCs/>
        </w:rPr>
        <w:t>John Dally</w:t>
      </w:r>
      <w:r w:rsidR="00012D9B">
        <w:rPr>
          <w:rFonts w:ascii="Arial" w:hAnsi="Arial" w:cs="Arial"/>
          <w:bCs/>
        </w:rPr>
        <w:t>,</w:t>
      </w:r>
      <w:r w:rsidR="0007065F">
        <w:rPr>
          <w:rFonts w:ascii="Arial" w:hAnsi="Arial" w:cs="Arial"/>
          <w:bCs/>
        </w:rPr>
        <w:t xml:space="preserve"> </w:t>
      </w:r>
      <w:r w:rsidR="00180A4F">
        <w:rPr>
          <w:rFonts w:ascii="Arial" w:hAnsi="Arial" w:cs="Arial"/>
          <w:bCs/>
        </w:rPr>
        <w:t xml:space="preserve">James Garrick, Colin Clark, David Cooper, </w:t>
      </w:r>
      <w:r w:rsidR="00E57903">
        <w:rPr>
          <w:rFonts w:ascii="Arial" w:hAnsi="Arial" w:cs="Arial"/>
          <w:bCs/>
        </w:rPr>
        <w:t>James Garrick, Jamie Macbeath</w:t>
      </w:r>
      <w:r w:rsidR="0007065F">
        <w:rPr>
          <w:rFonts w:ascii="Arial" w:hAnsi="Arial" w:cs="Arial"/>
          <w:bCs/>
        </w:rPr>
        <w:t xml:space="preserve"> and</w:t>
      </w:r>
      <w:r w:rsidR="00012D9B">
        <w:rPr>
          <w:rFonts w:ascii="Arial" w:hAnsi="Arial" w:cs="Arial"/>
          <w:bCs/>
        </w:rPr>
        <w:t xml:space="preserve"> </w:t>
      </w:r>
      <w:r w:rsidR="00167047">
        <w:rPr>
          <w:rFonts w:ascii="Arial" w:hAnsi="Arial" w:cs="Arial"/>
          <w:bCs/>
        </w:rPr>
        <w:t>Neville Martin</w:t>
      </w:r>
      <w:r w:rsidR="00E57903">
        <w:rPr>
          <w:rFonts w:ascii="Arial" w:hAnsi="Arial" w:cs="Arial"/>
          <w:bCs/>
        </w:rPr>
        <w:t>.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552821A4" w14:textId="77777777" w:rsidR="006521DD" w:rsidRDefault="006521DD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1C431923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7D4EF4CB" w:rsidR="003E7D77" w:rsidRDefault="009644E9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Jim Milne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900042D" w:rsidR="009F3C75" w:rsidRPr="00DA1F08" w:rsidRDefault="009644E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None.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3CD13E26" w:rsidR="000465C1" w:rsidRDefault="00DE00B5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  <w:r w:rsidR="00A4216F">
        <w:rPr>
          <w:rFonts w:ascii="Arial" w:hAnsi="Arial" w:cs="Arial"/>
        </w:rPr>
        <w:t xml:space="preserve">  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5ED25FC" w14:textId="092519C8" w:rsidR="00A11F4C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680640">
        <w:rPr>
          <w:rFonts w:ascii="Arial" w:hAnsi="Arial" w:cs="Arial"/>
          <w:b/>
        </w:rPr>
        <w:t>1</w:t>
      </w:r>
      <w:r w:rsidR="0087416D">
        <w:rPr>
          <w:rFonts w:ascii="Arial" w:hAnsi="Arial" w:cs="Arial"/>
          <w:b/>
        </w:rPr>
        <w:t>2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FC16DB">
        <w:rPr>
          <w:rFonts w:ascii="Arial" w:hAnsi="Arial" w:cs="Arial"/>
          <w:b/>
        </w:rPr>
        <w:t xml:space="preserve"> </w:t>
      </w:r>
      <w:r w:rsidR="0087416D">
        <w:rPr>
          <w:rFonts w:ascii="Arial" w:hAnsi="Arial" w:cs="Arial"/>
          <w:b/>
        </w:rPr>
        <w:t>Octo</w:t>
      </w:r>
      <w:r w:rsidR="001E36E2">
        <w:rPr>
          <w:rFonts w:ascii="Arial" w:hAnsi="Arial" w:cs="Arial"/>
          <w:b/>
        </w:rPr>
        <w:t>ber</w:t>
      </w:r>
      <w:r w:rsidR="00FC16DB">
        <w:rPr>
          <w:rFonts w:ascii="Arial" w:hAnsi="Arial" w:cs="Arial"/>
          <w:b/>
        </w:rPr>
        <w:t xml:space="preserve"> 2022</w:t>
      </w:r>
    </w:p>
    <w:p w14:paraId="55D7320D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49A0AC88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F73C5A">
        <w:rPr>
          <w:rFonts w:ascii="Arial" w:hAnsi="Arial" w:cs="Arial"/>
          <w:bCs/>
        </w:rPr>
        <w:t xml:space="preserve"> </w:t>
      </w:r>
      <w:r w:rsidR="00A522CF">
        <w:rPr>
          <w:rFonts w:ascii="Arial" w:hAnsi="Arial" w:cs="Arial"/>
          <w:bCs/>
        </w:rPr>
        <w:t xml:space="preserve">Alistair </w:t>
      </w:r>
      <w:r w:rsidR="0087416D">
        <w:rPr>
          <w:rFonts w:ascii="Arial" w:hAnsi="Arial" w:cs="Arial"/>
          <w:bCs/>
        </w:rPr>
        <w:t>Christie-Henry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87416D">
        <w:rPr>
          <w:rFonts w:ascii="Arial" w:hAnsi="Arial" w:cs="Arial"/>
          <w:bCs/>
        </w:rPr>
        <w:t>Jim Anderson</w:t>
      </w:r>
      <w:r w:rsidR="002A081A">
        <w:rPr>
          <w:rFonts w:ascii="Arial" w:hAnsi="Arial" w:cs="Arial"/>
          <w:bCs/>
        </w:rPr>
        <w:t>.</w:t>
      </w:r>
      <w:r w:rsidR="0072751C">
        <w:rPr>
          <w:rFonts w:ascii="Arial" w:hAnsi="Arial" w:cs="Arial"/>
          <w:bCs/>
        </w:rPr>
        <w:t xml:space="preserve">  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9955DBC" w14:textId="1B0F318D" w:rsidR="00227F51" w:rsidRPr="00ED0406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59F48A1A" w14:textId="41BF4BBC" w:rsidR="00227F51" w:rsidRPr="00ED0406" w:rsidRDefault="00227F51" w:rsidP="00227F51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ED0406">
        <w:rPr>
          <w:rFonts w:ascii="Arial" w:hAnsi="Arial" w:cs="Arial"/>
        </w:rPr>
        <w:t>SCBF Minutes</w:t>
      </w:r>
    </w:p>
    <w:p w14:paraId="62C930E7" w14:textId="77777777" w:rsidR="00227F51" w:rsidRPr="00ED0406" w:rsidRDefault="00227F51" w:rsidP="00227F51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14:paraId="2090861A" w14:textId="482DBC38" w:rsidR="00227F51" w:rsidRDefault="00227F51" w:rsidP="00227F51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D0406">
        <w:rPr>
          <w:rFonts w:ascii="Arial" w:hAnsi="Arial" w:cs="Arial"/>
        </w:rPr>
        <w:t>The format of the SCBF monthly meeting minutes was discussed and it was agreed that when there was an item involving a third party, particularly regarding any discussion or negotiation concerning a community benefit agreement, and including any legal or financial advice, that directors should consider whether the discussion should be confidential and omitted from the public minutes.</w:t>
      </w:r>
    </w:p>
    <w:p w14:paraId="0355DC2F" w14:textId="77777777" w:rsidR="00BE53D3" w:rsidRPr="0017572C" w:rsidRDefault="00BE53D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08D1C93" w14:textId="59508DE9" w:rsidR="006E094E" w:rsidRPr="006269AB" w:rsidRDefault="00A522CF" w:rsidP="007E07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Aileen Brown has drafted a </w:t>
      </w:r>
      <w:r w:rsidR="00BE53D3">
        <w:rPr>
          <w:rFonts w:ascii="Arial" w:hAnsi="Arial" w:cs="Arial"/>
        </w:rPr>
        <w:t>list of questions</w:t>
      </w:r>
      <w:r w:rsidR="00431C2C">
        <w:rPr>
          <w:rFonts w:ascii="Arial" w:hAnsi="Arial" w:cs="Arial"/>
        </w:rPr>
        <w:t xml:space="preserve"> for a mini audit and distributed them to the Audit and Governance group for comment.  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0CF7092" w14:textId="2765E19A" w:rsidR="00431C2C" w:rsidRDefault="008A705E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Administration Officers pay review is hoped to be complete by the end of the year.  This will be backdated.</w:t>
      </w:r>
    </w:p>
    <w:p w14:paraId="4FD18617" w14:textId="77777777" w:rsidR="008A705E" w:rsidRDefault="008A705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B624784" w14:textId="40F1A18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26553C33" w:rsidR="000F4BB9" w:rsidRPr="00BA58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2D261E">
        <w:rPr>
          <w:rFonts w:ascii="Arial" w:hAnsi="Arial" w:cs="Arial"/>
          <w:bCs/>
        </w:rPr>
        <w:t>2</w:t>
      </w:r>
      <w:r w:rsidR="000C6D68" w:rsidRPr="00BA5882">
        <w:rPr>
          <w:rFonts w:ascii="Arial" w:hAnsi="Arial" w:cs="Arial"/>
          <w:bCs/>
        </w:rPr>
        <w:t>-2</w:t>
      </w:r>
      <w:r w:rsidR="002D261E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53165289" w14:textId="77777777" w:rsidR="00F66B6E" w:rsidRDefault="00F66B6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C344135" w14:textId="22C411BC" w:rsidR="007558FC" w:rsidRDefault="00D34E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Finance</w:t>
      </w:r>
      <w:r w:rsidR="002D261E">
        <w:rPr>
          <w:rFonts w:ascii="Arial" w:hAnsi="Arial" w:cs="Arial"/>
          <w:bCs/>
        </w:rPr>
        <w:t xml:space="preserve"> r</w:t>
      </w:r>
      <w:r w:rsidR="00846F86">
        <w:rPr>
          <w:rFonts w:ascii="Arial" w:hAnsi="Arial" w:cs="Arial"/>
          <w:bCs/>
        </w:rPr>
        <w:t>eport noted.</w:t>
      </w:r>
    </w:p>
    <w:p w14:paraId="6BB65150" w14:textId="77777777" w:rsidR="005636C2" w:rsidRP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Pr="00BB1B0C" w:rsidRDefault="005636C2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EA53DD1" w14:textId="747BFAF2" w:rsidR="000A0E03" w:rsidRDefault="00502982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There has been no response to the legal and accountancy letters sent by SCBF.</w:t>
      </w:r>
    </w:p>
    <w:p w14:paraId="1C575455" w14:textId="77777777" w:rsidR="00C62B37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DF517F8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A7BB675" w14:textId="2B430188" w:rsidR="002B2FFE" w:rsidRPr="000F4BB9" w:rsidRDefault="007F3F0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CB raised a point to note – </w:t>
      </w:r>
      <w:r w:rsidR="00937978">
        <w:rPr>
          <w:rFonts w:ascii="Arial" w:hAnsi="Arial" w:cs="Arial"/>
          <w:bCs/>
        </w:rPr>
        <w:t>as we move into early next year</w:t>
      </w:r>
      <w:r w:rsidR="00814EC3">
        <w:rPr>
          <w:rFonts w:ascii="Arial" w:hAnsi="Arial" w:cs="Arial"/>
          <w:bCs/>
        </w:rPr>
        <w:t xml:space="preserve"> we will need to begin making important decisions </w:t>
      </w:r>
      <w:r w:rsidR="00F552EE">
        <w:rPr>
          <w:rFonts w:ascii="Arial" w:hAnsi="Arial" w:cs="Arial"/>
          <w:bCs/>
        </w:rPr>
        <w:t xml:space="preserve">and </w:t>
      </w:r>
      <w:r w:rsidR="00227206">
        <w:rPr>
          <w:rFonts w:ascii="Arial" w:hAnsi="Arial" w:cs="Arial"/>
          <w:bCs/>
        </w:rPr>
        <w:t>start</w:t>
      </w:r>
      <w:r w:rsidR="00F552EE">
        <w:rPr>
          <w:rFonts w:ascii="Arial" w:hAnsi="Arial" w:cs="Arial"/>
          <w:bCs/>
        </w:rPr>
        <w:t xml:space="preserve"> thinking about</w:t>
      </w:r>
      <w:r w:rsidR="00814EC3">
        <w:rPr>
          <w:rFonts w:ascii="Arial" w:hAnsi="Arial" w:cs="Arial"/>
          <w:bCs/>
        </w:rPr>
        <w:t xml:space="preserve"> </w:t>
      </w:r>
      <w:r w:rsidR="00F552EE">
        <w:rPr>
          <w:rFonts w:ascii="Arial" w:hAnsi="Arial" w:cs="Arial"/>
          <w:bCs/>
        </w:rPr>
        <w:t xml:space="preserve">how and </w:t>
      </w:r>
      <w:r w:rsidR="00814EC3">
        <w:rPr>
          <w:rFonts w:ascii="Arial" w:hAnsi="Arial" w:cs="Arial"/>
          <w:bCs/>
        </w:rPr>
        <w:t>who will make decision</w:t>
      </w:r>
      <w:r w:rsidR="00F552EE">
        <w:rPr>
          <w:rFonts w:ascii="Arial" w:hAnsi="Arial" w:cs="Arial"/>
          <w:bCs/>
        </w:rPr>
        <w:t xml:space="preserve">s.  </w:t>
      </w:r>
      <w:r w:rsidR="00502982">
        <w:rPr>
          <w:rFonts w:ascii="Arial" w:hAnsi="Arial" w:cs="Arial"/>
          <w:bCs/>
        </w:rPr>
        <w:t xml:space="preserve">CB </w:t>
      </w:r>
      <w:r w:rsidR="00F552EE">
        <w:rPr>
          <w:rFonts w:ascii="Arial" w:hAnsi="Arial" w:cs="Arial"/>
          <w:bCs/>
        </w:rPr>
        <w:t>anticipates</w:t>
      </w:r>
      <w:r w:rsidR="00F85F36">
        <w:rPr>
          <w:rFonts w:ascii="Arial" w:hAnsi="Arial" w:cs="Arial"/>
          <w:bCs/>
        </w:rPr>
        <w:t xml:space="preserve"> that</w:t>
      </w:r>
      <w:r w:rsidR="00621049">
        <w:rPr>
          <w:rFonts w:ascii="Arial" w:hAnsi="Arial" w:cs="Arial"/>
          <w:bCs/>
        </w:rPr>
        <w:t xml:space="preserve"> an initial</w:t>
      </w:r>
      <w:r w:rsidR="00F85F36">
        <w:rPr>
          <w:rFonts w:ascii="Arial" w:hAnsi="Arial" w:cs="Arial"/>
          <w:bCs/>
        </w:rPr>
        <w:t xml:space="preserve"> discussion with SSE</w:t>
      </w:r>
      <w:r w:rsidR="0099057D">
        <w:rPr>
          <w:rFonts w:ascii="Arial" w:hAnsi="Arial" w:cs="Arial"/>
          <w:bCs/>
        </w:rPr>
        <w:t xml:space="preserve"> on the MoA</w:t>
      </w:r>
      <w:r w:rsidR="00F85F36">
        <w:rPr>
          <w:rFonts w:ascii="Arial" w:hAnsi="Arial" w:cs="Arial"/>
          <w:bCs/>
        </w:rPr>
        <w:t xml:space="preserve"> </w:t>
      </w:r>
      <w:r w:rsidR="00621049">
        <w:rPr>
          <w:rFonts w:ascii="Arial" w:hAnsi="Arial" w:cs="Arial"/>
          <w:bCs/>
        </w:rPr>
        <w:t>is</w:t>
      </w:r>
      <w:r w:rsidR="00F85F36">
        <w:rPr>
          <w:rFonts w:ascii="Arial" w:hAnsi="Arial" w:cs="Arial"/>
          <w:bCs/>
        </w:rPr>
        <w:t xml:space="preserve"> likely to take place in the first quarter of next yea</w:t>
      </w:r>
      <w:r w:rsidR="0099057D">
        <w:rPr>
          <w:rFonts w:ascii="Arial" w:hAnsi="Arial" w:cs="Arial"/>
          <w:bCs/>
        </w:rPr>
        <w:t>r</w:t>
      </w:r>
      <w:r w:rsidR="00C94568">
        <w:rPr>
          <w:rFonts w:ascii="Arial" w:hAnsi="Arial" w:cs="Arial"/>
          <w:bCs/>
        </w:rPr>
        <w:t xml:space="preserve">.  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56715D5F" w14:textId="77777777" w:rsidR="002A666F" w:rsidRDefault="002A666F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55CBED2" w14:textId="250F2B81" w:rsidR="008C16EF" w:rsidRDefault="00BB5B2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community consultation has begun.  </w:t>
      </w:r>
      <w:r w:rsidR="00326654">
        <w:rPr>
          <w:rFonts w:ascii="Arial" w:hAnsi="Arial" w:cs="Arial"/>
          <w:bCs/>
        </w:rPr>
        <w:t>For information, a</w:t>
      </w:r>
      <w:r w:rsidR="00B67120">
        <w:rPr>
          <w:rFonts w:ascii="Arial" w:hAnsi="Arial" w:cs="Arial"/>
          <w:bCs/>
        </w:rPr>
        <w:t>n email was circulated amongst directors which originated for VAS</w:t>
      </w:r>
      <w:r w:rsidR="008C16EF">
        <w:rPr>
          <w:rFonts w:ascii="Arial" w:hAnsi="Arial" w:cs="Arial"/>
          <w:bCs/>
        </w:rPr>
        <w:t xml:space="preserve"> (sent to them by IBP), inviting third sector community groups to become involved in the consultation.</w:t>
      </w:r>
      <w:r w:rsidR="00326654">
        <w:rPr>
          <w:rFonts w:ascii="Arial" w:hAnsi="Arial" w:cs="Arial"/>
          <w:bCs/>
        </w:rPr>
        <w:t xml:space="preserve">  IBP will be in Shetland next week to host some of these sessions.</w:t>
      </w:r>
      <w:r w:rsidR="001852DE">
        <w:rPr>
          <w:rFonts w:ascii="Arial" w:hAnsi="Arial" w:cs="Arial"/>
          <w:bCs/>
        </w:rPr>
        <w:t xml:space="preserve">  The Business Plan Sub-group meet with IBP on the last Tuesday of each month.</w:t>
      </w:r>
    </w:p>
    <w:p w14:paraId="611EEFA4" w14:textId="7F283A97" w:rsidR="002A666F" w:rsidRPr="00DA1F08" w:rsidRDefault="00B67120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1B2F506" w14:textId="6324143C" w:rsidR="00D30CF8" w:rsidRDefault="00D30CF8" w:rsidP="00D30CF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39A5B81F" w14:textId="77777777" w:rsidR="003F55B0" w:rsidRDefault="003F55B0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6B136AF2" w14:textId="473762E7" w:rsidR="003F55B0" w:rsidRDefault="003F55B0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5C2AF3FE" w14:textId="77777777" w:rsidR="002149F4" w:rsidRDefault="002149F4" w:rsidP="002149F4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75834E6" w14:textId="015F64E7" w:rsidR="002149F4" w:rsidRDefault="002149F4" w:rsidP="002149F4">
      <w:pPr>
        <w:spacing w:line="240" w:lineRule="auto"/>
        <w:contextualSpacing/>
        <w:jc w:val="both"/>
        <w:rPr>
          <w:rFonts w:ascii="Arial" w:hAnsi="Arial" w:cs="Arial"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b</w:t>
      </w:r>
      <w:r w:rsidRPr="005117BC">
        <w:rPr>
          <w:rFonts w:ascii="Arial" w:hAnsi="Arial" w:cs="Arial"/>
          <w:b/>
          <w:bCs/>
        </w:rPr>
        <w:t xml:space="preserve">) </w:t>
      </w:r>
      <w:r w:rsidR="001852DE">
        <w:rPr>
          <w:rFonts w:ascii="Arial" w:hAnsi="Arial" w:cs="Arial"/>
        </w:rPr>
        <w:t>AGS Procedures – Community council no quorate</w:t>
      </w:r>
    </w:p>
    <w:p w14:paraId="1CEF522C" w14:textId="77777777" w:rsidR="001852DE" w:rsidRDefault="001852DE" w:rsidP="002149F4">
      <w:pPr>
        <w:spacing w:line="240" w:lineRule="auto"/>
        <w:contextualSpacing/>
        <w:jc w:val="both"/>
        <w:rPr>
          <w:rFonts w:ascii="Arial" w:hAnsi="Arial" w:cs="Arial"/>
        </w:rPr>
      </w:pPr>
    </w:p>
    <w:p w14:paraId="634126B6" w14:textId="7D5D57D2" w:rsidR="001852DE" w:rsidRDefault="008775C4" w:rsidP="002149F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 referred to an earlier discussion </w:t>
      </w:r>
      <w:r w:rsidR="00B440FD">
        <w:rPr>
          <w:rFonts w:ascii="Arial" w:hAnsi="Arial" w:cs="Arial"/>
        </w:rPr>
        <w:t xml:space="preserve">held during the August </w:t>
      </w:r>
      <w:r w:rsidR="0055510D">
        <w:rPr>
          <w:rFonts w:ascii="Arial" w:hAnsi="Arial" w:cs="Arial"/>
        </w:rPr>
        <w:t>meeting in 2021 where the action of SCBF would be to urge community councils to find an alternative way to make decisions, such as email.</w:t>
      </w:r>
    </w:p>
    <w:p w14:paraId="1AEDECA2" w14:textId="77777777" w:rsidR="00304D9D" w:rsidRDefault="00304D9D" w:rsidP="002149F4">
      <w:pPr>
        <w:spacing w:line="240" w:lineRule="auto"/>
        <w:contextualSpacing/>
        <w:jc w:val="both"/>
        <w:rPr>
          <w:rFonts w:ascii="Arial" w:hAnsi="Arial" w:cs="Arial"/>
        </w:rPr>
      </w:pPr>
    </w:p>
    <w:p w14:paraId="753540B3" w14:textId="1806A601" w:rsidR="0055510D" w:rsidRDefault="0055510D" w:rsidP="0055510D">
      <w:pPr>
        <w:spacing w:line="240" w:lineRule="auto"/>
        <w:contextualSpacing/>
        <w:jc w:val="both"/>
        <w:rPr>
          <w:rFonts w:ascii="Arial" w:hAnsi="Arial" w:cs="Arial"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c</w:t>
      </w:r>
      <w:r w:rsidRPr="005117BC">
        <w:rPr>
          <w:rFonts w:ascii="Arial" w:hAnsi="Arial" w:cs="Arial"/>
          <w:b/>
          <w:bCs/>
        </w:rPr>
        <w:t xml:space="preserve">) </w:t>
      </w:r>
      <w:r w:rsidR="00BC69CB">
        <w:rPr>
          <w:rFonts w:ascii="Arial" w:hAnsi="Arial" w:cs="Arial"/>
        </w:rPr>
        <w:t>Community councils Zoom meeting</w:t>
      </w:r>
    </w:p>
    <w:p w14:paraId="7AA588CE" w14:textId="77777777" w:rsidR="00BC69CB" w:rsidRDefault="00BC69CB" w:rsidP="0055510D">
      <w:pPr>
        <w:spacing w:line="240" w:lineRule="auto"/>
        <w:contextualSpacing/>
        <w:jc w:val="both"/>
        <w:rPr>
          <w:rFonts w:ascii="Arial" w:hAnsi="Arial" w:cs="Arial"/>
        </w:rPr>
      </w:pPr>
    </w:p>
    <w:p w14:paraId="73647FD0" w14:textId="1215FBA2" w:rsidR="00BC69CB" w:rsidRDefault="00BC69CB" w:rsidP="0055510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It was agreed to offer a Zoom meeting to community councillors and clerks in January</w:t>
      </w:r>
      <w:r w:rsidR="00813C32">
        <w:rPr>
          <w:rFonts w:ascii="Arial" w:hAnsi="Arial" w:cs="Arial"/>
        </w:rPr>
        <w:t xml:space="preserve"> to discuss the AGS and any queries they may have.</w:t>
      </w:r>
    </w:p>
    <w:p w14:paraId="28B67BDC" w14:textId="77777777" w:rsidR="00813C32" w:rsidRDefault="00813C32" w:rsidP="0055510D">
      <w:pPr>
        <w:spacing w:line="240" w:lineRule="auto"/>
        <w:contextualSpacing/>
        <w:jc w:val="both"/>
        <w:rPr>
          <w:rFonts w:ascii="Arial" w:hAnsi="Arial" w:cs="Arial"/>
        </w:rPr>
      </w:pPr>
    </w:p>
    <w:p w14:paraId="1615E746" w14:textId="2BAB79E6" w:rsidR="00CC1BCE" w:rsidRDefault="0073096F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3E08">
        <w:rPr>
          <w:rFonts w:ascii="Arial" w:hAnsi="Arial" w:cs="Arial"/>
        </w:rPr>
        <w:t xml:space="preserve">fter the </w:t>
      </w:r>
      <w:r>
        <w:rPr>
          <w:rFonts w:ascii="Arial" w:hAnsi="Arial" w:cs="Arial"/>
        </w:rPr>
        <w:t xml:space="preserve">community council </w:t>
      </w:r>
      <w:r w:rsidR="003A5A8C">
        <w:rPr>
          <w:rFonts w:ascii="Arial" w:hAnsi="Arial" w:cs="Arial"/>
        </w:rPr>
        <w:t>elections on the 24</w:t>
      </w:r>
      <w:r w:rsidR="003A5A8C" w:rsidRPr="003A5A8C">
        <w:rPr>
          <w:rFonts w:ascii="Arial" w:hAnsi="Arial" w:cs="Arial"/>
          <w:vertAlign w:val="superscript"/>
        </w:rPr>
        <w:t>th</w:t>
      </w:r>
      <w:r w:rsidR="003A5A8C"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>, EG will email the two community councils</w:t>
      </w:r>
      <w:r w:rsidR="003A5A8C">
        <w:rPr>
          <w:rFonts w:ascii="Arial" w:hAnsi="Arial" w:cs="Arial"/>
        </w:rPr>
        <w:t xml:space="preserve"> </w:t>
      </w:r>
      <w:r w:rsidR="00813C32">
        <w:rPr>
          <w:rFonts w:ascii="Arial" w:hAnsi="Arial" w:cs="Arial"/>
        </w:rPr>
        <w:t xml:space="preserve">who do not </w:t>
      </w:r>
      <w:r w:rsidR="00225599">
        <w:rPr>
          <w:rFonts w:ascii="Arial" w:hAnsi="Arial" w:cs="Arial"/>
        </w:rPr>
        <w:t>have a director sitting on the board</w:t>
      </w:r>
      <w:r>
        <w:rPr>
          <w:rFonts w:ascii="Arial" w:hAnsi="Arial" w:cs="Arial"/>
        </w:rPr>
        <w:t xml:space="preserve"> and the two which do not participate in making decisions on AGS applications</w:t>
      </w:r>
      <w:r w:rsidR="007A3682">
        <w:rPr>
          <w:rFonts w:ascii="Arial" w:hAnsi="Arial" w:cs="Arial"/>
        </w:rPr>
        <w:t xml:space="preserve"> to ask if they would like to reconsider.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012C545B" w14:textId="61FCF296" w:rsidR="002F4234" w:rsidRDefault="00C14720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CACD97D" w14:textId="4EDCD5CE" w:rsidR="0000309F" w:rsidRDefault="000213E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21BBFD16" w14:textId="43E8F9ED" w:rsidR="00494B18" w:rsidRDefault="00494B18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BC8D722" w14:textId="7EE7B746" w:rsidR="00494B18" w:rsidRPr="00494B18" w:rsidRDefault="00494B18" w:rsidP="00494B18">
      <w:pPr>
        <w:spacing w:line="240" w:lineRule="auto"/>
        <w:jc w:val="both"/>
        <w:rPr>
          <w:rFonts w:ascii="Arial" w:hAnsi="Arial" w:cs="Arial"/>
        </w:rPr>
      </w:pPr>
      <w:r w:rsidRPr="00ED0406">
        <w:rPr>
          <w:rFonts w:ascii="Arial" w:hAnsi="Arial" w:cs="Arial"/>
        </w:rPr>
        <w:lastRenderedPageBreak/>
        <w:t>The Other Schemes Sub-Group reported on various discussions that had been held with third parties concerning possible onshore and offshore developments.  There report was noted.</w:t>
      </w:r>
    </w:p>
    <w:p w14:paraId="5496F340" w14:textId="77777777" w:rsidR="00871F54" w:rsidRPr="00E75ACE" w:rsidRDefault="00871F54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EBAFF0B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36D703F7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769D336D" w14:textId="7ECDE088" w:rsidR="00A322D5" w:rsidRPr="00564985" w:rsidRDefault="00564985" w:rsidP="007E07AF">
      <w:pPr>
        <w:spacing w:line="240" w:lineRule="auto"/>
        <w:contextualSpacing/>
        <w:jc w:val="both"/>
        <w:rPr>
          <w:rFonts w:ascii="Arial" w:hAnsi="Arial" w:cs="Arial"/>
        </w:rPr>
      </w:pPr>
      <w:r w:rsidRPr="00564985">
        <w:rPr>
          <w:rFonts w:ascii="Arial" w:hAnsi="Arial" w:cs="Arial"/>
        </w:rPr>
        <w:t>Nothing to discuss.</w:t>
      </w:r>
    </w:p>
    <w:p w14:paraId="5B6C8A53" w14:textId="77777777" w:rsidR="00725A8D" w:rsidRPr="00DA1F08" w:rsidRDefault="00725A8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3B53A54F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564985">
        <w:rPr>
          <w:rFonts w:ascii="Arial" w:hAnsi="Arial" w:cs="Arial"/>
        </w:rPr>
        <w:t>14</w:t>
      </w:r>
      <w:r w:rsidR="00286DA8" w:rsidRPr="00286DA8">
        <w:rPr>
          <w:rFonts w:ascii="Arial" w:hAnsi="Arial" w:cs="Arial"/>
          <w:vertAlign w:val="superscript"/>
        </w:rPr>
        <w:t>th</w:t>
      </w:r>
      <w:r w:rsidR="00286DA8">
        <w:rPr>
          <w:rFonts w:ascii="Arial" w:hAnsi="Arial" w:cs="Arial"/>
        </w:rPr>
        <w:t xml:space="preserve"> </w:t>
      </w:r>
      <w:r w:rsidR="00564985">
        <w:rPr>
          <w:rFonts w:ascii="Arial" w:hAnsi="Arial" w:cs="Arial"/>
        </w:rPr>
        <w:t>Dece</w:t>
      </w:r>
      <w:r w:rsidR="004079B3">
        <w:rPr>
          <w:rFonts w:ascii="Arial" w:hAnsi="Arial" w:cs="Arial"/>
        </w:rPr>
        <w:t>mber</w:t>
      </w:r>
      <w:r w:rsidR="00BA5882">
        <w:rPr>
          <w:rFonts w:ascii="Arial" w:hAnsi="Arial" w:cs="Arial"/>
        </w:rPr>
        <w:t xml:space="preserve"> 2022 at 18</w:t>
      </w:r>
      <w:r w:rsidR="00286DA8">
        <w:rPr>
          <w:rFonts w:ascii="Arial" w:hAnsi="Arial" w:cs="Arial"/>
        </w:rPr>
        <w:t>00</w:t>
      </w:r>
      <w:r w:rsidR="00871F54">
        <w:rPr>
          <w:rFonts w:ascii="Arial" w:hAnsi="Arial" w:cs="Arial"/>
        </w:rPr>
        <w:t>.  This meeting will be held remotely via Zoom.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12DFB0F5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BC0F40">
        <w:rPr>
          <w:rFonts w:ascii="Arial" w:hAnsi="Arial" w:cs="Arial"/>
          <w:b/>
          <w:bCs/>
        </w:rPr>
        <w:t>1</w:t>
      </w:r>
      <w:r w:rsidR="00871F54">
        <w:rPr>
          <w:rFonts w:ascii="Arial" w:hAnsi="Arial" w:cs="Arial"/>
          <w:b/>
          <w:bCs/>
        </w:rPr>
        <w:t>855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5"/>
  </w:num>
  <w:num w:numId="2" w16cid:durableId="769855748">
    <w:abstractNumId w:val="9"/>
  </w:num>
  <w:num w:numId="3" w16cid:durableId="1638485825">
    <w:abstractNumId w:val="12"/>
  </w:num>
  <w:num w:numId="4" w16cid:durableId="1300497129">
    <w:abstractNumId w:val="8"/>
  </w:num>
  <w:num w:numId="5" w16cid:durableId="1334720429">
    <w:abstractNumId w:val="7"/>
  </w:num>
  <w:num w:numId="6" w16cid:durableId="1215435568">
    <w:abstractNumId w:val="3"/>
  </w:num>
  <w:num w:numId="7" w16cid:durableId="3560388">
    <w:abstractNumId w:val="11"/>
  </w:num>
  <w:num w:numId="8" w16cid:durableId="1232228007">
    <w:abstractNumId w:val="6"/>
  </w:num>
  <w:num w:numId="9" w16cid:durableId="260141315">
    <w:abstractNumId w:val="16"/>
  </w:num>
  <w:num w:numId="10" w16cid:durableId="955990249">
    <w:abstractNumId w:val="10"/>
  </w:num>
  <w:num w:numId="11" w16cid:durableId="1653635534">
    <w:abstractNumId w:val="14"/>
  </w:num>
  <w:num w:numId="12" w16cid:durableId="748038731">
    <w:abstractNumId w:val="4"/>
  </w:num>
  <w:num w:numId="13" w16cid:durableId="1845969082">
    <w:abstractNumId w:val="2"/>
  </w:num>
  <w:num w:numId="14" w16cid:durableId="1387532738">
    <w:abstractNumId w:val="0"/>
  </w:num>
  <w:num w:numId="15" w16cid:durableId="319619885">
    <w:abstractNumId w:val="15"/>
  </w:num>
  <w:num w:numId="16" w16cid:durableId="1008294624">
    <w:abstractNumId w:val="17"/>
  </w:num>
  <w:num w:numId="17" w16cid:durableId="1706978152">
    <w:abstractNumId w:val="18"/>
  </w:num>
  <w:num w:numId="18" w16cid:durableId="1649243857">
    <w:abstractNumId w:val="13"/>
  </w:num>
  <w:num w:numId="19" w16cid:durableId="109852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2D9B"/>
    <w:rsid w:val="000139AE"/>
    <w:rsid w:val="00016904"/>
    <w:rsid w:val="00017479"/>
    <w:rsid w:val="00021043"/>
    <w:rsid w:val="000213E3"/>
    <w:rsid w:val="00023AFE"/>
    <w:rsid w:val="00023F1E"/>
    <w:rsid w:val="000327EA"/>
    <w:rsid w:val="00034031"/>
    <w:rsid w:val="000366BA"/>
    <w:rsid w:val="00036F00"/>
    <w:rsid w:val="00042C80"/>
    <w:rsid w:val="000464D9"/>
    <w:rsid w:val="000465C1"/>
    <w:rsid w:val="00053B26"/>
    <w:rsid w:val="000574B1"/>
    <w:rsid w:val="00057583"/>
    <w:rsid w:val="00064C71"/>
    <w:rsid w:val="0007065F"/>
    <w:rsid w:val="00074D24"/>
    <w:rsid w:val="00077AB0"/>
    <w:rsid w:val="000827A3"/>
    <w:rsid w:val="00084D09"/>
    <w:rsid w:val="00086394"/>
    <w:rsid w:val="00090850"/>
    <w:rsid w:val="000924A9"/>
    <w:rsid w:val="0009490E"/>
    <w:rsid w:val="000A0E03"/>
    <w:rsid w:val="000A3F97"/>
    <w:rsid w:val="000A4D24"/>
    <w:rsid w:val="000A73B7"/>
    <w:rsid w:val="000B2033"/>
    <w:rsid w:val="000B60A5"/>
    <w:rsid w:val="000C296F"/>
    <w:rsid w:val="000C3A2D"/>
    <w:rsid w:val="000C6D68"/>
    <w:rsid w:val="000D14D6"/>
    <w:rsid w:val="000D2370"/>
    <w:rsid w:val="000D540B"/>
    <w:rsid w:val="000D7E9A"/>
    <w:rsid w:val="000E19E4"/>
    <w:rsid w:val="000E452C"/>
    <w:rsid w:val="000F4BB9"/>
    <w:rsid w:val="000F5B21"/>
    <w:rsid w:val="00102B92"/>
    <w:rsid w:val="00104644"/>
    <w:rsid w:val="0010787D"/>
    <w:rsid w:val="001174A1"/>
    <w:rsid w:val="0011780D"/>
    <w:rsid w:val="00125BCA"/>
    <w:rsid w:val="00126D84"/>
    <w:rsid w:val="00134357"/>
    <w:rsid w:val="00135807"/>
    <w:rsid w:val="00136035"/>
    <w:rsid w:val="001363F7"/>
    <w:rsid w:val="001377DD"/>
    <w:rsid w:val="00150646"/>
    <w:rsid w:val="00150E98"/>
    <w:rsid w:val="00153584"/>
    <w:rsid w:val="0015474B"/>
    <w:rsid w:val="001555F1"/>
    <w:rsid w:val="00157056"/>
    <w:rsid w:val="00167047"/>
    <w:rsid w:val="00167509"/>
    <w:rsid w:val="00171A9A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52DE"/>
    <w:rsid w:val="001867CA"/>
    <w:rsid w:val="00186D7C"/>
    <w:rsid w:val="00187B0F"/>
    <w:rsid w:val="00193113"/>
    <w:rsid w:val="001934A1"/>
    <w:rsid w:val="00194BE1"/>
    <w:rsid w:val="001A1D58"/>
    <w:rsid w:val="001A2F14"/>
    <w:rsid w:val="001A36FC"/>
    <w:rsid w:val="001A7EB2"/>
    <w:rsid w:val="001B199F"/>
    <w:rsid w:val="001B4436"/>
    <w:rsid w:val="001B5591"/>
    <w:rsid w:val="001C0AF0"/>
    <w:rsid w:val="001C1433"/>
    <w:rsid w:val="001C39AE"/>
    <w:rsid w:val="001C7134"/>
    <w:rsid w:val="001D56E8"/>
    <w:rsid w:val="001D63BD"/>
    <w:rsid w:val="001E17AF"/>
    <w:rsid w:val="001E36E2"/>
    <w:rsid w:val="001E477C"/>
    <w:rsid w:val="001E4A9C"/>
    <w:rsid w:val="001F2344"/>
    <w:rsid w:val="001F2391"/>
    <w:rsid w:val="001F34EA"/>
    <w:rsid w:val="001F7179"/>
    <w:rsid w:val="00202125"/>
    <w:rsid w:val="002034AD"/>
    <w:rsid w:val="00204ABA"/>
    <w:rsid w:val="00205101"/>
    <w:rsid w:val="00213EAF"/>
    <w:rsid w:val="002149F4"/>
    <w:rsid w:val="002173AA"/>
    <w:rsid w:val="002215A3"/>
    <w:rsid w:val="002250FF"/>
    <w:rsid w:val="00225599"/>
    <w:rsid w:val="00227206"/>
    <w:rsid w:val="00227F51"/>
    <w:rsid w:val="00235FA2"/>
    <w:rsid w:val="002434EA"/>
    <w:rsid w:val="002435B7"/>
    <w:rsid w:val="00243F82"/>
    <w:rsid w:val="00244C42"/>
    <w:rsid w:val="00250B74"/>
    <w:rsid w:val="00251398"/>
    <w:rsid w:val="002515CB"/>
    <w:rsid w:val="0025576F"/>
    <w:rsid w:val="0025578E"/>
    <w:rsid w:val="00263CFB"/>
    <w:rsid w:val="00264EC6"/>
    <w:rsid w:val="002742F1"/>
    <w:rsid w:val="0027502D"/>
    <w:rsid w:val="002815F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A666F"/>
    <w:rsid w:val="002B0EB8"/>
    <w:rsid w:val="002B2FFE"/>
    <w:rsid w:val="002B5A79"/>
    <w:rsid w:val="002B7381"/>
    <w:rsid w:val="002C0864"/>
    <w:rsid w:val="002C1650"/>
    <w:rsid w:val="002C5774"/>
    <w:rsid w:val="002D19CC"/>
    <w:rsid w:val="002D261E"/>
    <w:rsid w:val="002D4284"/>
    <w:rsid w:val="002D471A"/>
    <w:rsid w:val="002D4CF6"/>
    <w:rsid w:val="002D5DA5"/>
    <w:rsid w:val="002E1851"/>
    <w:rsid w:val="002F3872"/>
    <w:rsid w:val="002F4234"/>
    <w:rsid w:val="002F43A6"/>
    <w:rsid w:val="002F4A1E"/>
    <w:rsid w:val="002F4D81"/>
    <w:rsid w:val="002F5295"/>
    <w:rsid w:val="002F765A"/>
    <w:rsid w:val="00304D9D"/>
    <w:rsid w:val="00306362"/>
    <w:rsid w:val="0031230A"/>
    <w:rsid w:val="00313588"/>
    <w:rsid w:val="00317BD5"/>
    <w:rsid w:val="0032343B"/>
    <w:rsid w:val="00326654"/>
    <w:rsid w:val="00326F80"/>
    <w:rsid w:val="00330622"/>
    <w:rsid w:val="00331573"/>
    <w:rsid w:val="003406AC"/>
    <w:rsid w:val="00343847"/>
    <w:rsid w:val="0034401F"/>
    <w:rsid w:val="00345B60"/>
    <w:rsid w:val="00345F36"/>
    <w:rsid w:val="0034787D"/>
    <w:rsid w:val="00352B06"/>
    <w:rsid w:val="00352BD9"/>
    <w:rsid w:val="00373836"/>
    <w:rsid w:val="003806AE"/>
    <w:rsid w:val="00381878"/>
    <w:rsid w:val="003842A7"/>
    <w:rsid w:val="00384317"/>
    <w:rsid w:val="003843FD"/>
    <w:rsid w:val="00390500"/>
    <w:rsid w:val="003905F3"/>
    <w:rsid w:val="00390CED"/>
    <w:rsid w:val="00391E68"/>
    <w:rsid w:val="003946C5"/>
    <w:rsid w:val="0039636A"/>
    <w:rsid w:val="00397BA5"/>
    <w:rsid w:val="00397CEF"/>
    <w:rsid w:val="003A1688"/>
    <w:rsid w:val="003A2594"/>
    <w:rsid w:val="003A5A8C"/>
    <w:rsid w:val="003A70AF"/>
    <w:rsid w:val="003B3AC5"/>
    <w:rsid w:val="003B3D87"/>
    <w:rsid w:val="003B492B"/>
    <w:rsid w:val="003B7C99"/>
    <w:rsid w:val="003C1AE9"/>
    <w:rsid w:val="003C4827"/>
    <w:rsid w:val="003C7D55"/>
    <w:rsid w:val="003D361D"/>
    <w:rsid w:val="003D6DAC"/>
    <w:rsid w:val="003E160D"/>
    <w:rsid w:val="003E3D2F"/>
    <w:rsid w:val="003E4663"/>
    <w:rsid w:val="003E58D3"/>
    <w:rsid w:val="003E5EFB"/>
    <w:rsid w:val="003E7D77"/>
    <w:rsid w:val="003F55B0"/>
    <w:rsid w:val="0040246A"/>
    <w:rsid w:val="0040714C"/>
    <w:rsid w:val="004071B5"/>
    <w:rsid w:val="004079B3"/>
    <w:rsid w:val="00412443"/>
    <w:rsid w:val="00415F36"/>
    <w:rsid w:val="004177D3"/>
    <w:rsid w:val="00420958"/>
    <w:rsid w:val="004222D1"/>
    <w:rsid w:val="00424E06"/>
    <w:rsid w:val="00431C2C"/>
    <w:rsid w:val="004321B3"/>
    <w:rsid w:val="00432E42"/>
    <w:rsid w:val="00433559"/>
    <w:rsid w:val="00433B75"/>
    <w:rsid w:val="004431AD"/>
    <w:rsid w:val="004443A4"/>
    <w:rsid w:val="00447056"/>
    <w:rsid w:val="00447A1A"/>
    <w:rsid w:val="004507D4"/>
    <w:rsid w:val="00461892"/>
    <w:rsid w:val="00465AA3"/>
    <w:rsid w:val="00466310"/>
    <w:rsid w:val="004663EC"/>
    <w:rsid w:val="0046736E"/>
    <w:rsid w:val="00477E47"/>
    <w:rsid w:val="004808E3"/>
    <w:rsid w:val="00484B72"/>
    <w:rsid w:val="004870E3"/>
    <w:rsid w:val="0049074E"/>
    <w:rsid w:val="00492A6A"/>
    <w:rsid w:val="00494B18"/>
    <w:rsid w:val="00494FC0"/>
    <w:rsid w:val="00495AE6"/>
    <w:rsid w:val="004A279B"/>
    <w:rsid w:val="004A47A3"/>
    <w:rsid w:val="004A582C"/>
    <w:rsid w:val="004A5CFB"/>
    <w:rsid w:val="004B0E98"/>
    <w:rsid w:val="004B3FF9"/>
    <w:rsid w:val="004B6618"/>
    <w:rsid w:val="004B78E4"/>
    <w:rsid w:val="004C0B8B"/>
    <w:rsid w:val="004C0CF4"/>
    <w:rsid w:val="004C318C"/>
    <w:rsid w:val="004C526C"/>
    <w:rsid w:val="004C7C51"/>
    <w:rsid w:val="004C7D77"/>
    <w:rsid w:val="004D5B0F"/>
    <w:rsid w:val="004D7DC7"/>
    <w:rsid w:val="004E00BD"/>
    <w:rsid w:val="004E3231"/>
    <w:rsid w:val="004E4AEE"/>
    <w:rsid w:val="004E5554"/>
    <w:rsid w:val="004E6F58"/>
    <w:rsid w:val="004F51DC"/>
    <w:rsid w:val="004F6A55"/>
    <w:rsid w:val="00502378"/>
    <w:rsid w:val="00502982"/>
    <w:rsid w:val="005030DB"/>
    <w:rsid w:val="00505820"/>
    <w:rsid w:val="005117BC"/>
    <w:rsid w:val="00512777"/>
    <w:rsid w:val="00512BA3"/>
    <w:rsid w:val="00512D73"/>
    <w:rsid w:val="0051518C"/>
    <w:rsid w:val="00522F89"/>
    <w:rsid w:val="00541BDD"/>
    <w:rsid w:val="00546683"/>
    <w:rsid w:val="005466B5"/>
    <w:rsid w:val="00552DD7"/>
    <w:rsid w:val="0055510D"/>
    <w:rsid w:val="005561D3"/>
    <w:rsid w:val="00557077"/>
    <w:rsid w:val="0056099C"/>
    <w:rsid w:val="00561AFA"/>
    <w:rsid w:val="005636C2"/>
    <w:rsid w:val="00564985"/>
    <w:rsid w:val="00565A02"/>
    <w:rsid w:val="00574708"/>
    <w:rsid w:val="0057570E"/>
    <w:rsid w:val="005828B3"/>
    <w:rsid w:val="0058768E"/>
    <w:rsid w:val="0058791F"/>
    <w:rsid w:val="00593FB4"/>
    <w:rsid w:val="00596414"/>
    <w:rsid w:val="005966C5"/>
    <w:rsid w:val="005A1420"/>
    <w:rsid w:val="005A2133"/>
    <w:rsid w:val="005A6C9B"/>
    <w:rsid w:val="005B3A87"/>
    <w:rsid w:val="005B5629"/>
    <w:rsid w:val="005B7300"/>
    <w:rsid w:val="005B7D76"/>
    <w:rsid w:val="005C39CF"/>
    <w:rsid w:val="005C3DAE"/>
    <w:rsid w:val="005C4F26"/>
    <w:rsid w:val="005C5E54"/>
    <w:rsid w:val="005C73E5"/>
    <w:rsid w:val="005D0F5D"/>
    <w:rsid w:val="005D1A37"/>
    <w:rsid w:val="005D5EDD"/>
    <w:rsid w:val="005D7393"/>
    <w:rsid w:val="005E08EC"/>
    <w:rsid w:val="005E10F8"/>
    <w:rsid w:val="005E249D"/>
    <w:rsid w:val="005E65F6"/>
    <w:rsid w:val="005F397C"/>
    <w:rsid w:val="005F4F3A"/>
    <w:rsid w:val="005F4F44"/>
    <w:rsid w:val="005F5110"/>
    <w:rsid w:val="005F6773"/>
    <w:rsid w:val="006009EA"/>
    <w:rsid w:val="00602AAE"/>
    <w:rsid w:val="00602BA4"/>
    <w:rsid w:val="00605592"/>
    <w:rsid w:val="00605E27"/>
    <w:rsid w:val="0061766C"/>
    <w:rsid w:val="006207BD"/>
    <w:rsid w:val="00621049"/>
    <w:rsid w:val="006255EE"/>
    <w:rsid w:val="00625C7F"/>
    <w:rsid w:val="006269AB"/>
    <w:rsid w:val="00635A1D"/>
    <w:rsid w:val="00637C36"/>
    <w:rsid w:val="006521DD"/>
    <w:rsid w:val="00654B32"/>
    <w:rsid w:val="00655DDC"/>
    <w:rsid w:val="006562AA"/>
    <w:rsid w:val="0065788F"/>
    <w:rsid w:val="00662A46"/>
    <w:rsid w:val="006631CE"/>
    <w:rsid w:val="00671869"/>
    <w:rsid w:val="00673E06"/>
    <w:rsid w:val="00674524"/>
    <w:rsid w:val="006762FC"/>
    <w:rsid w:val="00680640"/>
    <w:rsid w:val="006816EB"/>
    <w:rsid w:val="00682A58"/>
    <w:rsid w:val="00682CB9"/>
    <w:rsid w:val="006840BE"/>
    <w:rsid w:val="0069063C"/>
    <w:rsid w:val="00691604"/>
    <w:rsid w:val="00691984"/>
    <w:rsid w:val="00692B1C"/>
    <w:rsid w:val="00693C37"/>
    <w:rsid w:val="006A1ACF"/>
    <w:rsid w:val="006A3313"/>
    <w:rsid w:val="006A473B"/>
    <w:rsid w:val="006A6A2A"/>
    <w:rsid w:val="006B0873"/>
    <w:rsid w:val="006B21B9"/>
    <w:rsid w:val="006B3124"/>
    <w:rsid w:val="006B4F7A"/>
    <w:rsid w:val="006B515F"/>
    <w:rsid w:val="006B77ED"/>
    <w:rsid w:val="006D062E"/>
    <w:rsid w:val="006D3472"/>
    <w:rsid w:val="006E094E"/>
    <w:rsid w:val="006E11C8"/>
    <w:rsid w:val="006E445E"/>
    <w:rsid w:val="006E4DE9"/>
    <w:rsid w:val="006F1B0E"/>
    <w:rsid w:val="006F648F"/>
    <w:rsid w:val="00701CFD"/>
    <w:rsid w:val="00705294"/>
    <w:rsid w:val="00711BD8"/>
    <w:rsid w:val="0071207A"/>
    <w:rsid w:val="00720F90"/>
    <w:rsid w:val="00722159"/>
    <w:rsid w:val="007227F7"/>
    <w:rsid w:val="00723DF3"/>
    <w:rsid w:val="00725A8D"/>
    <w:rsid w:val="00726252"/>
    <w:rsid w:val="00726DE0"/>
    <w:rsid w:val="0072751C"/>
    <w:rsid w:val="00730129"/>
    <w:rsid w:val="0073096F"/>
    <w:rsid w:val="007309DC"/>
    <w:rsid w:val="00730CC3"/>
    <w:rsid w:val="0073275C"/>
    <w:rsid w:val="00733554"/>
    <w:rsid w:val="007369CC"/>
    <w:rsid w:val="0074168F"/>
    <w:rsid w:val="00743EA1"/>
    <w:rsid w:val="00745911"/>
    <w:rsid w:val="00746020"/>
    <w:rsid w:val="0075103F"/>
    <w:rsid w:val="00751A71"/>
    <w:rsid w:val="00751ECE"/>
    <w:rsid w:val="00754769"/>
    <w:rsid w:val="007547AF"/>
    <w:rsid w:val="007558FC"/>
    <w:rsid w:val="0076448D"/>
    <w:rsid w:val="007653A9"/>
    <w:rsid w:val="00776D70"/>
    <w:rsid w:val="007835B0"/>
    <w:rsid w:val="00791F1F"/>
    <w:rsid w:val="0079511D"/>
    <w:rsid w:val="00796FDA"/>
    <w:rsid w:val="007A0C18"/>
    <w:rsid w:val="007A3682"/>
    <w:rsid w:val="007A382A"/>
    <w:rsid w:val="007A759E"/>
    <w:rsid w:val="007B2B3C"/>
    <w:rsid w:val="007B4E1F"/>
    <w:rsid w:val="007B6A3F"/>
    <w:rsid w:val="007C227E"/>
    <w:rsid w:val="007D498E"/>
    <w:rsid w:val="007E07AF"/>
    <w:rsid w:val="007E2990"/>
    <w:rsid w:val="007E2D92"/>
    <w:rsid w:val="007E382C"/>
    <w:rsid w:val="007F052E"/>
    <w:rsid w:val="007F1C0B"/>
    <w:rsid w:val="007F3F08"/>
    <w:rsid w:val="00800F05"/>
    <w:rsid w:val="00801373"/>
    <w:rsid w:val="0080187E"/>
    <w:rsid w:val="00803548"/>
    <w:rsid w:val="008079C6"/>
    <w:rsid w:val="0081096F"/>
    <w:rsid w:val="00811420"/>
    <w:rsid w:val="00811602"/>
    <w:rsid w:val="00813C32"/>
    <w:rsid w:val="00814EC3"/>
    <w:rsid w:val="00816520"/>
    <w:rsid w:val="00821380"/>
    <w:rsid w:val="008221B8"/>
    <w:rsid w:val="008239ED"/>
    <w:rsid w:val="00823ECD"/>
    <w:rsid w:val="00824285"/>
    <w:rsid w:val="00830BC7"/>
    <w:rsid w:val="00833D86"/>
    <w:rsid w:val="00837CB6"/>
    <w:rsid w:val="008442DA"/>
    <w:rsid w:val="00846F86"/>
    <w:rsid w:val="00855333"/>
    <w:rsid w:val="00855C76"/>
    <w:rsid w:val="00861F11"/>
    <w:rsid w:val="00864B5C"/>
    <w:rsid w:val="00866FC3"/>
    <w:rsid w:val="00871F54"/>
    <w:rsid w:val="0087337D"/>
    <w:rsid w:val="0087416D"/>
    <w:rsid w:val="008768E9"/>
    <w:rsid w:val="00877581"/>
    <w:rsid w:val="008775C4"/>
    <w:rsid w:val="00880387"/>
    <w:rsid w:val="008858C7"/>
    <w:rsid w:val="00886FA9"/>
    <w:rsid w:val="00887887"/>
    <w:rsid w:val="00890EF1"/>
    <w:rsid w:val="008962FD"/>
    <w:rsid w:val="00896996"/>
    <w:rsid w:val="008A2CED"/>
    <w:rsid w:val="008A427C"/>
    <w:rsid w:val="008A705E"/>
    <w:rsid w:val="008B10BB"/>
    <w:rsid w:val="008B14BF"/>
    <w:rsid w:val="008B667C"/>
    <w:rsid w:val="008B71DB"/>
    <w:rsid w:val="008C16EF"/>
    <w:rsid w:val="008C297F"/>
    <w:rsid w:val="008C5FE5"/>
    <w:rsid w:val="008C7E10"/>
    <w:rsid w:val="008D4683"/>
    <w:rsid w:val="008D4870"/>
    <w:rsid w:val="008D5390"/>
    <w:rsid w:val="008E1522"/>
    <w:rsid w:val="008E3A86"/>
    <w:rsid w:val="008E59BA"/>
    <w:rsid w:val="008E5A85"/>
    <w:rsid w:val="008F2D10"/>
    <w:rsid w:val="008F5159"/>
    <w:rsid w:val="008F71E0"/>
    <w:rsid w:val="008F77D0"/>
    <w:rsid w:val="009003A1"/>
    <w:rsid w:val="00902846"/>
    <w:rsid w:val="00907F66"/>
    <w:rsid w:val="00911983"/>
    <w:rsid w:val="00916E6C"/>
    <w:rsid w:val="0091773C"/>
    <w:rsid w:val="00920557"/>
    <w:rsid w:val="00920E16"/>
    <w:rsid w:val="0092151F"/>
    <w:rsid w:val="009235FC"/>
    <w:rsid w:val="00924E02"/>
    <w:rsid w:val="00932C42"/>
    <w:rsid w:val="00932CA9"/>
    <w:rsid w:val="0093362B"/>
    <w:rsid w:val="009363F5"/>
    <w:rsid w:val="0093780C"/>
    <w:rsid w:val="00937978"/>
    <w:rsid w:val="00940F9F"/>
    <w:rsid w:val="009420D9"/>
    <w:rsid w:val="00942710"/>
    <w:rsid w:val="009428BE"/>
    <w:rsid w:val="00946CBF"/>
    <w:rsid w:val="00947808"/>
    <w:rsid w:val="00947ADB"/>
    <w:rsid w:val="00963C0C"/>
    <w:rsid w:val="009644E9"/>
    <w:rsid w:val="00965B5E"/>
    <w:rsid w:val="00971D22"/>
    <w:rsid w:val="00972308"/>
    <w:rsid w:val="0097638F"/>
    <w:rsid w:val="00977145"/>
    <w:rsid w:val="00977F4E"/>
    <w:rsid w:val="009825B0"/>
    <w:rsid w:val="0099057D"/>
    <w:rsid w:val="00993D91"/>
    <w:rsid w:val="009A0181"/>
    <w:rsid w:val="009B2238"/>
    <w:rsid w:val="009B4165"/>
    <w:rsid w:val="009C2F11"/>
    <w:rsid w:val="009C3015"/>
    <w:rsid w:val="009C3CD9"/>
    <w:rsid w:val="009C3E08"/>
    <w:rsid w:val="009C47A0"/>
    <w:rsid w:val="009C47AC"/>
    <w:rsid w:val="009C7414"/>
    <w:rsid w:val="009D160E"/>
    <w:rsid w:val="009D23AB"/>
    <w:rsid w:val="009D39CD"/>
    <w:rsid w:val="009E0CBF"/>
    <w:rsid w:val="009E3ED3"/>
    <w:rsid w:val="009E4047"/>
    <w:rsid w:val="009F02E6"/>
    <w:rsid w:val="009F3C75"/>
    <w:rsid w:val="009F7DBB"/>
    <w:rsid w:val="00A02D72"/>
    <w:rsid w:val="00A04C29"/>
    <w:rsid w:val="00A06586"/>
    <w:rsid w:val="00A11F4C"/>
    <w:rsid w:val="00A131D5"/>
    <w:rsid w:val="00A133A4"/>
    <w:rsid w:val="00A134CB"/>
    <w:rsid w:val="00A14687"/>
    <w:rsid w:val="00A17627"/>
    <w:rsid w:val="00A17E7D"/>
    <w:rsid w:val="00A21AA2"/>
    <w:rsid w:val="00A22651"/>
    <w:rsid w:val="00A230C4"/>
    <w:rsid w:val="00A268A1"/>
    <w:rsid w:val="00A316A1"/>
    <w:rsid w:val="00A322D5"/>
    <w:rsid w:val="00A3239C"/>
    <w:rsid w:val="00A3695D"/>
    <w:rsid w:val="00A40B71"/>
    <w:rsid w:val="00A410D2"/>
    <w:rsid w:val="00A41ABE"/>
    <w:rsid w:val="00A4216F"/>
    <w:rsid w:val="00A44A95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301C"/>
    <w:rsid w:val="00A7378A"/>
    <w:rsid w:val="00A7448E"/>
    <w:rsid w:val="00A81440"/>
    <w:rsid w:val="00A8532A"/>
    <w:rsid w:val="00A865F3"/>
    <w:rsid w:val="00A87AA8"/>
    <w:rsid w:val="00A91986"/>
    <w:rsid w:val="00A96AF2"/>
    <w:rsid w:val="00AA1867"/>
    <w:rsid w:val="00AA3166"/>
    <w:rsid w:val="00AA31AF"/>
    <w:rsid w:val="00AA710C"/>
    <w:rsid w:val="00AA7249"/>
    <w:rsid w:val="00AB0C7B"/>
    <w:rsid w:val="00AB1A48"/>
    <w:rsid w:val="00AB4537"/>
    <w:rsid w:val="00AB615F"/>
    <w:rsid w:val="00AB6CA4"/>
    <w:rsid w:val="00AC16B9"/>
    <w:rsid w:val="00AC3824"/>
    <w:rsid w:val="00AC6645"/>
    <w:rsid w:val="00AC6A47"/>
    <w:rsid w:val="00AC6F29"/>
    <w:rsid w:val="00AD24BC"/>
    <w:rsid w:val="00AE0FFB"/>
    <w:rsid w:val="00AE41F6"/>
    <w:rsid w:val="00AE7C48"/>
    <w:rsid w:val="00AE7D83"/>
    <w:rsid w:val="00AF15A4"/>
    <w:rsid w:val="00AF1613"/>
    <w:rsid w:val="00B07CDD"/>
    <w:rsid w:val="00B11097"/>
    <w:rsid w:val="00B12452"/>
    <w:rsid w:val="00B2179D"/>
    <w:rsid w:val="00B22E80"/>
    <w:rsid w:val="00B23587"/>
    <w:rsid w:val="00B23DEF"/>
    <w:rsid w:val="00B25732"/>
    <w:rsid w:val="00B3081B"/>
    <w:rsid w:val="00B328ED"/>
    <w:rsid w:val="00B3447C"/>
    <w:rsid w:val="00B35217"/>
    <w:rsid w:val="00B358CB"/>
    <w:rsid w:val="00B41890"/>
    <w:rsid w:val="00B440FD"/>
    <w:rsid w:val="00B51B66"/>
    <w:rsid w:val="00B538F9"/>
    <w:rsid w:val="00B53DD8"/>
    <w:rsid w:val="00B5601E"/>
    <w:rsid w:val="00B67120"/>
    <w:rsid w:val="00B67482"/>
    <w:rsid w:val="00B77498"/>
    <w:rsid w:val="00B8002B"/>
    <w:rsid w:val="00B80CEC"/>
    <w:rsid w:val="00B947E2"/>
    <w:rsid w:val="00BA09B7"/>
    <w:rsid w:val="00BA0CD6"/>
    <w:rsid w:val="00BA324C"/>
    <w:rsid w:val="00BA4118"/>
    <w:rsid w:val="00BA5882"/>
    <w:rsid w:val="00BB0563"/>
    <w:rsid w:val="00BB1B0C"/>
    <w:rsid w:val="00BB5B25"/>
    <w:rsid w:val="00BC0F40"/>
    <w:rsid w:val="00BC1116"/>
    <w:rsid w:val="00BC1CC5"/>
    <w:rsid w:val="00BC2734"/>
    <w:rsid w:val="00BC493D"/>
    <w:rsid w:val="00BC5585"/>
    <w:rsid w:val="00BC69CB"/>
    <w:rsid w:val="00BC6BD5"/>
    <w:rsid w:val="00BD2ACD"/>
    <w:rsid w:val="00BE53D3"/>
    <w:rsid w:val="00BE74DD"/>
    <w:rsid w:val="00BE7825"/>
    <w:rsid w:val="00BF1190"/>
    <w:rsid w:val="00BF1A6A"/>
    <w:rsid w:val="00BF2D82"/>
    <w:rsid w:val="00BF2E8F"/>
    <w:rsid w:val="00BF4D4D"/>
    <w:rsid w:val="00BF7DB3"/>
    <w:rsid w:val="00C012E7"/>
    <w:rsid w:val="00C040DC"/>
    <w:rsid w:val="00C12CD7"/>
    <w:rsid w:val="00C13227"/>
    <w:rsid w:val="00C14720"/>
    <w:rsid w:val="00C15C3E"/>
    <w:rsid w:val="00C168E5"/>
    <w:rsid w:val="00C208B2"/>
    <w:rsid w:val="00C20A2E"/>
    <w:rsid w:val="00C217B4"/>
    <w:rsid w:val="00C2259D"/>
    <w:rsid w:val="00C24B0A"/>
    <w:rsid w:val="00C329DB"/>
    <w:rsid w:val="00C36ED7"/>
    <w:rsid w:val="00C41AD0"/>
    <w:rsid w:val="00C41DBE"/>
    <w:rsid w:val="00C543A7"/>
    <w:rsid w:val="00C605F0"/>
    <w:rsid w:val="00C62B37"/>
    <w:rsid w:val="00C64FC8"/>
    <w:rsid w:val="00C673A9"/>
    <w:rsid w:val="00C70204"/>
    <w:rsid w:val="00C70E42"/>
    <w:rsid w:val="00C71A9F"/>
    <w:rsid w:val="00C81C65"/>
    <w:rsid w:val="00C84573"/>
    <w:rsid w:val="00C90236"/>
    <w:rsid w:val="00C90875"/>
    <w:rsid w:val="00C94568"/>
    <w:rsid w:val="00C961DC"/>
    <w:rsid w:val="00C968AB"/>
    <w:rsid w:val="00CA2794"/>
    <w:rsid w:val="00CA4605"/>
    <w:rsid w:val="00CA5CF4"/>
    <w:rsid w:val="00CA7523"/>
    <w:rsid w:val="00CB2CB9"/>
    <w:rsid w:val="00CB4CF1"/>
    <w:rsid w:val="00CC0BA0"/>
    <w:rsid w:val="00CC14A4"/>
    <w:rsid w:val="00CC1BCE"/>
    <w:rsid w:val="00CC4066"/>
    <w:rsid w:val="00CC4463"/>
    <w:rsid w:val="00CC482C"/>
    <w:rsid w:val="00CC4C1B"/>
    <w:rsid w:val="00CD050F"/>
    <w:rsid w:val="00CD2C34"/>
    <w:rsid w:val="00CD56FA"/>
    <w:rsid w:val="00CD6118"/>
    <w:rsid w:val="00CD6748"/>
    <w:rsid w:val="00CE460C"/>
    <w:rsid w:val="00CE6BF5"/>
    <w:rsid w:val="00CE77E4"/>
    <w:rsid w:val="00CF09AE"/>
    <w:rsid w:val="00CF12A5"/>
    <w:rsid w:val="00CF7B49"/>
    <w:rsid w:val="00D004AB"/>
    <w:rsid w:val="00D0051A"/>
    <w:rsid w:val="00D02BE5"/>
    <w:rsid w:val="00D03A4F"/>
    <w:rsid w:val="00D11B2F"/>
    <w:rsid w:val="00D12C60"/>
    <w:rsid w:val="00D13758"/>
    <w:rsid w:val="00D15CED"/>
    <w:rsid w:val="00D20C7D"/>
    <w:rsid w:val="00D22DDE"/>
    <w:rsid w:val="00D24D07"/>
    <w:rsid w:val="00D30CF8"/>
    <w:rsid w:val="00D32829"/>
    <w:rsid w:val="00D34E86"/>
    <w:rsid w:val="00D35389"/>
    <w:rsid w:val="00D36E2F"/>
    <w:rsid w:val="00D44DFD"/>
    <w:rsid w:val="00D44FF0"/>
    <w:rsid w:val="00D453CB"/>
    <w:rsid w:val="00D47485"/>
    <w:rsid w:val="00D510AE"/>
    <w:rsid w:val="00D53D11"/>
    <w:rsid w:val="00D56CC7"/>
    <w:rsid w:val="00D60704"/>
    <w:rsid w:val="00D61DF9"/>
    <w:rsid w:val="00D64485"/>
    <w:rsid w:val="00D7182A"/>
    <w:rsid w:val="00D75342"/>
    <w:rsid w:val="00D76385"/>
    <w:rsid w:val="00D853BA"/>
    <w:rsid w:val="00D8588E"/>
    <w:rsid w:val="00D86505"/>
    <w:rsid w:val="00D87B67"/>
    <w:rsid w:val="00D90555"/>
    <w:rsid w:val="00D932F0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C1695"/>
    <w:rsid w:val="00DD0B1A"/>
    <w:rsid w:val="00DD50CF"/>
    <w:rsid w:val="00DD61B1"/>
    <w:rsid w:val="00DD7BE5"/>
    <w:rsid w:val="00DE00B5"/>
    <w:rsid w:val="00DE5C1F"/>
    <w:rsid w:val="00DE6849"/>
    <w:rsid w:val="00E027A8"/>
    <w:rsid w:val="00E03CB9"/>
    <w:rsid w:val="00E04E24"/>
    <w:rsid w:val="00E1676E"/>
    <w:rsid w:val="00E16E73"/>
    <w:rsid w:val="00E217C4"/>
    <w:rsid w:val="00E23AF1"/>
    <w:rsid w:val="00E246A9"/>
    <w:rsid w:val="00E30155"/>
    <w:rsid w:val="00E3165D"/>
    <w:rsid w:val="00E32B8B"/>
    <w:rsid w:val="00E33063"/>
    <w:rsid w:val="00E34507"/>
    <w:rsid w:val="00E3728D"/>
    <w:rsid w:val="00E42E07"/>
    <w:rsid w:val="00E5005F"/>
    <w:rsid w:val="00E5106F"/>
    <w:rsid w:val="00E54F83"/>
    <w:rsid w:val="00E55722"/>
    <w:rsid w:val="00E57903"/>
    <w:rsid w:val="00E60560"/>
    <w:rsid w:val="00E6311A"/>
    <w:rsid w:val="00E63B13"/>
    <w:rsid w:val="00E66445"/>
    <w:rsid w:val="00E66E6E"/>
    <w:rsid w:val="00E75ACE"/>
    <w:rsid w:val="00E83B17"/>
    <w:rsid w:val="00E85F8D"/>
    <w:rsid w:val="00E93336"/>
    <w:rsid w:val="00E93BE3"/>
    <w:rsid w:val="00E956A1"/>
    <w:rsid w:val="00E97004"/>
    <w:rsid w:val="00EA041D"/>
    <w:rsid w:val="00EA05EF"/>
    <w:rsid w:val="00EA5699"/>
    <w:rsid w:val="00EB2317"/>
    <w:rsid w:val="00EC05FC"/>
    <w:rsid w:val="00EC1266"/>
    <w:rsid w:val="00EC5BE3"/>
    <w:rsid w:val="00EC659D"/>
    <w:rsid w:val="00ED0406"/>
    <w:rsid w:val="00ED452F"/>
    <w:rsid w:val="00ED4A1B"/>
    <w:rsid w:val="00ED5623"/>
    <w:rsid w:val="00EE2A74"/>
    <w:rsid w:val="00EF0271"/>
    <w:rsid w:val="00EF1280"/>
    <w:rsid w:val="00EF1D64"/>
    <w:rsid w:val="00EF5C04"/>
    <w:rsid w:val="00F02D9B"/>
    <w:rsid w:val="00F05D2E"/>
    <w:rsid w:val="00F061D7"/>
    <w:rsid w:val="00F0641C"/>
    <w:rsid w:val="00F10847"/>
    <w:rsid w:val="00F128B3"/>
    <w:rsid w:val="00F12DD5"/>
    <w:rsid w:val="00F225FF"/>
    <w:rsid w:val="00F23DE0"/>
    <w:rsid w:val="00F309E7"/>
    <w:rsid w:val="00F33F3B"/>
    <w:rsid w:val="00F35266"/>
    <w:rsid w:val="00F361F4"/>
    <w:rsid w:val="00F37D54"/>
    <w:rsid w:val="00F40BBE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4D64"/>
    <w:rsid w:val="00F552EE"/>
    <w:rsid w:val="00F56642"/>
    <w:rsid w:val="00F576E3"/>
    <w:rsid w:val="00F62189"/>
    <w:rsid w:val="00F66030"/>
    <w:rsid w:val="00F66B6E"/>
    <w:rsid w:val="00F733E4"/>
    <w:rsid w:val="00F73C5A"/>
    <w:rsid w:val="00F755DD"/>
    <w:rsid w:val="00F76045"/>
    <w:rsid w:val="00F76AEE"/>
    <w:rsid w:val="00F77362"/>
    <w:rsid w:val="00F77E88"/>
    <w:rsid w:val="00F840F1"/>
    <w:rsid w:val="00F85DC7"/>
    <w:rsid w:val="00F85F36"/>
    <w:rsid w:val="00F90E6B"/>
    <w:rsid w:val="00F94146"/>
    <w:rsid w:val="00F96034"/>
    <w:rsid w:val="00FA0F08"/>
    <w:rsid w:val="00FA27ED"/>
    <w:rsid w:val="00FA49DF"/>
    <w:rsid w:val="00FA683D"/>
    <w:rsid w:val="00FB211C"/>
    <w:rsid w:val="00FB4B57"/>
    <w:rsid w:val="00FC076C"/>
    <w:rsid w:val="00FC16DB"/>
    <w:rsid w:val="00FC1D9A"/>
    <w:rsid w:val="00FC4DA1"/>
    <w:rsid w:val="00FC5C11"/>
    <w:rsid w:val="00FD287F"/>
    <w:rsid w:val="00FD29AA"/>
    <w:rsid w:val="00FD2CE2"/>
    <w:rsid w:val="00FD7F09"/>
    <w:rsid w:val="00FE2C4B"/>
    <w:rsid w:val="00FE2EF8"/>
    <w:rsid w:val="00FE4720"/>
    <w:rsid w:val="00FE6589"/>
    <w:rsid w:val="00FE675C"/>
    <w:rsid w:val="00FE69F3"/>
    <w:rsid w:val="00FF2DC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4</cp:revision>
  <cp:lastPrinted>2021-11-15T15:01:00Z</cp:lastPrinted>
  <dcterms:created xsi:type="dcterms:W3CDTF">2022-11-14T15:36:00Z</dcterms:created>
  <dcterms:modified xsi:type="dcterms:W3CDTF">2022-12-15T16:34:00Z</dcterms:modified>
</cp:coreProperties>
</file>